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4F71" w14:textId="77777777" w:rsidR="00153496" w:rsidRPr="009B6090" w:rsidRDefault="00153496" w:rsidP="002A142B">
      <w:pPr>
        <w:rPr>
          <w:rFonts w:asciiTheme="minorHAnsi" w:hAnsiTheme="minorHAnsi" w:cs="Arial"/>
          <w:b/>
        </w:rPr>
      </w:pPr>
    </w:p>
    <w:p w14:paraId="5BBD529A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0916D2C3" w14:textId="77777777" w:rsidR="001D3284" w:rsidRPr="00647B2C" w:rsidRDefault="002A142B" w:rsidP="00647B2C">
      <w:pPr>
        <w:jc w:val="right"/>
        <w:rPr>
          <w:rFonts w:asciiTheme="minorHAnsi" w:hAnsiTheme="minorHAnsi" w:cs="Arial"/>
        </w:rPr>
      </w:pPr>
      <w:r w:rsidRPr="00CB72BD">
        <w:rPr>
          <w:rFonts w:asciiTheme="minorHAnsi" w:hAnsiTheme="minorHAnsi" w:cs="Arial"/>
        </w:rPr>
        <w:t xml:space="preserve">Kraków, </w:t>
      </w:r>
      <w:r w:rsidR="00F23B86" w:rsidRPr="00545724">
        <w:rPr>
          <w:rFonts w:asciiTheme="minorHAnsi" w:hAnsiTheme="minorHAnsi" w:cs="Arial"/>
        </w:rPr>
        <w:t>22 sierpnia</w:t>
      </w:r>
      <w:r w:rsidR="00DE6E89" w:rsidRPr="00CB72BD">
        <w:rPr>
          <w:rFonts w:asciiTheme="minorHAnsi" w:hAnsiTheme="minorHAnsi" w:cs="Arial"/>
        </w:rPr>
        <w:t xml:space="preserve"> </w:t>
      </w:r>
      <w:r w:rsidR="00800487" w:rsidRPr="00CB72BD">
        <w:rPr>
          <w:rFonts w:asciiTheme="minorHAnsi" w:hAnsiTheme="minorHAnsi" w:cs="Arial"/>
        </w:rPr>
        <w:t>20</w:t>
      </w:r>
      <w:r w:rsidR="008B03C5" w:rsidRPr="00CB72BD">
        <w:rPr>
          <w:rFonts w:asciiTheme="minorHAnsi" w:hAnsiTheme="minorHAnsi" w:cs="Arial"/>
        </w:rPr>
        <w:t>2</w:t>
      </w:r>
      <w:r w:rsidR="00410341">
        <w:rPr>
          <w:rFonts w:asciiTheme="minorHAnsi" w:hAnsiTheme="minorHAnsi" w:cs="Arial"/>
        </w:rPr>
        <w:t>3</w:t>
      </w:r>
      <w:r w:rsidRPr="00CB72BD">
        <w:rPr>
          <w:rFonts w:asciiTheme="minorHAnsi" w:hAnsiTheme="minorHAnsi" w:cs="Arial"/>
        </w:rPr>
        <w:t xml:space="preserve"> r.</w:t>
      </w:r>
    </w:p>
    <w:p w14:paraId="4BA03D22" w14:textId="77777777" w:rsidR="002A3E3B" w:rsidRDefault="002A3E3B" w:rsidP="009F47D2">
      <w:pPr>
        <w:jc w:val="center"/>
        <w:rPr>
          <w:rFonts w:asciiTheme="minorHAnsi" w:hAnsiTheme="minorHAnsi"/>
          <w:b/>
        </w:rPr>
      </w:pPr>
    </w:p>
    <w:p w14:paraId="5D562754" w14:textId="77777777" w:rsidR="006C2656" w:rsidRDefault="001C702C" w:rsidP="009F47D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ZUE Z NOWĄ UMOWĄ W KRAKOWIE </w:t>
      </w:r>
    </w:p>
    <w:p w14:paraId="4D2FA385" w14:textId="77777777" w:rsidR="006C2656" w:rsidRPr="006C267D" w:rsidRDefault="006C2656" w:rsidP="00DD3438">
      <w:pPr>
        <w:spacing w:after="0"/>
        <w:jc w:val="both"/>
        <w:rPr>
          <w:rFonts w:asciiTheme="minorHAnsi" w:hAnsiTheme="minorHAnsi"/>
          <w:b/>
        </w:rPr>
      </w:pPr>
      <w:bookmarkStart w:id="0" w:name="_Hlk95944897"/>
      <w:r w:rsidRPr="006C267D">
        <w:rPr>
          <w:rFonts w:asciiTheme="minorHAnsi" w:hAnsiTheme="minorHAnsi"/>
          <w:b/>
        </w:rPr>
        <w:t>ZUE S.A. podpisała umowę na wykonanie zamówienia pn. „</w:t>
      </w:r>
      <w:r w:rsidR="002701DB" w:rsidRPr="006C267D">
        <w:rPr>
          <w:rFonts w:asciiTheme="minorHAnsi" w:hAnsiTheme="minorHAnsi"/>
          <w:b/>
        </w:rPr>
        <w:t xml:space="preserve">Przebudowa torowiska tramwajowego w ciągu drogi kategorii gminnej </w:t>
      </w:r>
      <w:r w:rsidR="00F13933" w:rsidRPr="006C267D">
        <w:rPr>
          <w:rFonts w:asciiTheme="minorHAnsi" w:hAnsiTheme="minorHAnsi"/>
          <w:b/>
        </w:rPr>
        <w:t>–</w:t>
      </w:r>
      <w:r w:rsidR="002701DB" w:rsidRPr="006C267D">
        <w:rPr>
          <w:rFonts w:asciiTheme="minorHAnsi" w:hAnsiTheme="minorHAnsi"/>
          <w:b/>
        </w:rPr>
        <w:t xml:space="preserve"> ul. Zwierzynieckiej i drogi kategorii powiatowej </w:t>
      </w:r>
      <w:r w:rsidR="00F13933" w:rsidRPr="006C267D">
        <w:rPr>
          <w:rFonts w:asciiTheme="minorHAnsi" w:hAnsiTheme="minorHAnsi"/>
          <w:b/>
        </w:rPr>
        <w:t>–</w:t>
      </w:r>
      <w:r w:rsidR="002701DB" w:rsidRPr="006C267D">
        <w:rPr>
          <w:rFonts w:asciiTheme="minorHAnsi" w:hAnsiTheme="minorHAnsi"/>
          <w:b/>
        </w:rPr>
        <w:t xml:space="preserve"> ul. Kościuszki </w:t>
      </w:r>
      <w:r w:rsidR="00B82E97">
        <w:rPr>
          <w:rFonts w:asciiTheme="minorHAnsi" w:hAnsiTheme="minorHAnsi"/>
          <w:b/>
        </w:rPr>
        <w:t xml:space="preserve"> </w:t>
      </w:r>
      <w:r w:rsidR="00B82E97">
        <w:rPr>
          <w:rFonts w:asciiTheme="minorHAnsi" w:hAnsiTheme="minorHAnsi"/>
          <w:b/>
        </w:rPr>
        <w:br/>
      </w:r>
      <w:r w:rsidR="002701DB" w:rsidRPr="006C267D">
        <w:rPr>
          <w:rFonts w:asciiTheme="minorHAnsi" w:hAnsiTheme="minorHAnsi"/>
          <w:b/>
        </w:rPr>
        <w:t>w Krakowie wraz z przebudową sąsiadujących skrzyżowań oraz sieci trakcyjnej, odwodnienia, oświetlenia, przebudową kolidującej infrastruktury technicznej, remontem pętli tramwajowej Salwator, a także budową sieci cieplnej wraz z przyłączami oraz budową i przebudową sieci wodociągowej</w:t>
      </w:r>
      <w:r w:rsidRPr="006C267D">
        <w:rPr>
          <w:rFonts w:asciiTheme="minorHAnsi" w:hAnsiTheme="minorHAnsi"/>
          <w:b/>
        </w:rPr>
        <w:t>”.</w:t>
      </w:r>
      <w:r w:rsidR="00A46422" w:rsidRPr="006C267D">
        <w:rPr>
          <w:rFonts w:asciiTheme="minorHAnsi" w:hAnsiTheme="minorHAnsi"/>
          <w:b/>
        </w:rPr>
        <w:t xml:space="preserve"> </w:t>
      </w:r>
      <w:r w:rsidR="00F13933" w:rsidRPr="006C267D">
        <w:rPr>
          <w:rFonts w:asciiTheme="minorHAnsi" w:hAnsiTheme="minorHAnsi"/>
          <w:b/>
        </w:rPr>
        <w:t xml:space="preserve">Zamawiającym jest </w:t>
      </w:r>
      <w:r w:rsidR="00A46422" w:rsidRPr="006C267D">
        <w:rPr>
          <w:rFonts w:asciiTheme="minorHAnsi" w:hAnsiTheme="minorHAnsi"/>
          <w:b/>
        </w:rPr>
        <w:t>Zarząd Dróg Miasta Krakowa, Wodociągi Miasta Krakowa S.A.</w:t>
      </w:r>
      <w:r w:rsidR="00F13933" w:rsidRPr="006C267D">
        <w:rPr>
          <w:rFonts w:asciiTheme="minorHAnsi" w:hAnsiTheme="minorHAnsi"/>
          <w:b/>
        </w:rPr>
        <w:t xml:space="preserve"> oraz</w:t>
      </w:r>
      <w:r w:rsidR="00A46422" w:rsidRPr="006C267D">
        <w:rPr>
          <w:rFonts w:asciiTheme="minorHAnsi" w:hAnsiTheme="minorHAnsi"/>
          <w:b/>
        </w:rPr>
        <w:t xml:space="preserve"> Miejskie Przedsiębiorstwo Energetyki Cieplnej (MPEC) S.A.</w:t>
      </w:r>
    </w:p>
    <w:p w14:paraId="37A115A2" w14:textId="77777777" w:rsidR="006C2656" w:rsidRPr="006C267D" w:rsidRDefault="006C2656" w:rsidP="00DD3438">
      <w:pPr>
        <w:spacing w:after="0"/>
        <w:jc w:val="both"/>
        <w:rPr>
          <w:rFonts w:asciiTheme="minorHAnsi" w:hAnsiTheme="minorHAnsi"/>
          <w:b/>
        </w:rPr>
      </w:pPr>
    </w:p>
    <w:p w14:paraId="39C7CC68" w14:textId="4BBD820D" w:rsidR="006C2656" w:rsidRDefault="006C2656" w:rsidP="00DD3438">
      <w:pPr>
        <w:spacing w:after="0"/>
        <w:jc w:val="both"/>
        <w:rPr>
          <w:rFonts w:asciiTheme="minorHAnsi" w:hAnsiTheme="minorHAnsi"/>
          <w:b/>
        </w:rPr>
      </w:pPr>
      <w:r w:rsidRPr="006C267D">
        <w:rPr>
          <w:rFonts w:asciiTheme="minorHAnsi" w:hAnsiTheme="minorHAnsi"/>
          <w:b/>
        </w:rPr>
        <w:t xml:space="preserve">Wartość </w:t>
      </w:r>
      <w:r w:rsidR="00F13933" w:rsidRPr="006C267D">
        <w:rPr>
          <w:rFonts w:asciiTheme="minorHAnsi" w:hAnsiTheme="minorHAnsi"/>
          <w:b/>
        </w:rPr>
        <w:t xml:space="preserve">nowego </w:t>
      </w:r>
      <w:r w:rsidRPr="006C267D">
        <w:rPr>
          <w:rFonts w:asciiTheme="minorHAnsi" w:hAnsiTheme="minorHAnsi"/>
          <w:b/>
        </w:rPr>
        <w:t xml:space="preserve">kontraktu </w:t>
      </w:r>
      <w:r w:rsidR="00F13933" w:rsidRPr="006C267D">
        <w:rPr>
          <w:rFonts w:asciiTheme="minorHAnsi" w:hAnsiTheme="minorHAnsi"/>
          <w:b/>
        </w:rPr>
        <w:t xml:space="preserve">ZUE </w:t>
      </w:r>
      <w:r w:rsidRPr="006C267D">
        <w:rPr>
          <w:rFonts w:asciiTheme="minorHAnsi" w:hAnsiTheme="minorHAnsi"/>
          <w:b/>
        </w:rPr>
        <w:t xml:space="preserve">wynosi </w:t>
      </w:r>
      <w:r w:rsidR="002701DB" w:rsidRPr="006C267D">
        <w:rPr>
          <w:rFonts w:asciiTheme="minorHAnsi" w:hAnsiTheme="minorHAnsi"/>
          <w:b/>
        </w:rPr>
        <w:t xml:space="preserve">76,5 </w:t>
      </w:r>
      <w:r w:rsidRPr="006C267D">
        <w:rPr>
          <w:rFonts w:asciiTheme="minorHAnsi" w:hAnsiTheme="minorHAnsi"/>
          <w:b/>
        </w:rPr>
        <w:t>mln zł netto (</w:t>
      </w:r>
      <w:r w:rsidR="002701DB" w:rsidRPr="006C267D">
        <w:rPr>
          <w:rFonts w:asciiTheme="minorHAnsi" w:hAnsiTheme="minorHAnsi"/>
          <w:b/>
        </w:rPr>
        <w:t xml:space="preserve">94 </w:t>
      </w:r>
      <w:r w:rsidRPr="006C267D">
        <w:rPr>
          <w:rFonts w:asciiTheme="minorHAnsi" w:hAnsiTheme="minorHAnsi"/>
          <w:b/>
        </w:rPr>
        <w:t xml:space="preserve">mln zł brutto). </w:t>
      </w:r>
      <w:r w:rsidR="00B82E97">
        <w:rPr>
          <w:rFonts w:asciiTheme="minorHAnsi" w:hAnsiTheme="minorHAnsi"/>
          <w:b/>
        </w:rPr>
        <w:t>Przewidywany t</w:t>
      </w:r>
      <w:r w:rsidRPr="006C267D">
        <w:rPr>
          <w:rFonts w:asciiTheme="minorHAnsi" w:hAnsiTheme="minorHAnsi"/>
          <w:b/>
        </w:rPr>
        <w:t xml:space="preserve">ermin realizacji zadania to </w:t>
      </w:r>
      <w:r w:rsidR="007807F0">
        <w:rPr>
          <w:rFonts w:asciiTheme="minorHAnsi" w:hAnsiTheme="minorHAnsi"/>
          <w:b/>
        </w:rPr>
        <w:t xml:space="preserve">ok. </w:t>
      </w:r>
      <w:r w:rsidR="002701DB" w:rsidRPr="006C267D">
        <w:rPr>
          <w:rFonts w:asciiTheme="minorHAnsi" w:hAnsiTheme="minorHAnsi"/>
          <w:b/>
        </w:rPr>
        <w:t>12</w:t>
      </w:r>
      <w:r w:rsidR="00290CD1">
        <w:rPr>
          <w:rFonts w:asciiTheme="minorHAnsi" w:hAnsiTheme="minorHAnsi"/>
          <w:b/>
          <w:color w:val="000000" w:themeColor="text1"/>
        </w:rPr>
        <w:t xml:space="preserve"> miesięcy</w:t>
      </w:r>
      <w:r w:rsidRPr="00A750F5">
        <w:rPr>
          <w:rFonts w:asciiTheme="minorHAnsi" w:hAnsiTheme="minorHAnsi"/>
          <w:b/>
        </w:rPr>
        <w:t xml:space="preserve"> od dnia </w:t>
      </w:r>
      <w:r w:rsidR="00A92FBE">
        <w:rPr>
          <w:rFonts w:asciiTheme="minorHAnsi" w:hAnsiTheme="minorHAnsi"/>
          <w:b/>
        </w:rPr>
        <w:t>przekazania placu budowy</w:t>
      </w:r>
      <w:r w:rsidRPr="00A750F5">
        <w:rPr>
          <w:rFonts w:asciiTheme="minorHAnsi" w:hAnsiTheme="minorHAnsi"/>
          <w:b/>
        </w:rPr>
        <w:t>.</w:t>
      </w:r>
      <w:r w:rsidR="00DA4405">
        <w:rPr>
          <w:rFonts w:asciiTheme="minorHAnsi" w:hAnsiTheme="minorHAnsi"/>
          <w:b/>
        </w:rPr>
        <w:t xml:space="preserve"> Obecna </w:t>
      </w:r>
      <w:r w:rsidR="00DA4405" w:rsidRPr="00DA4405">
        <w:rPr>
          <w:rFonts w:asciiTheme="minorHAnsi" w:hAnsiTheme="minorHAnsi"/>
          <w:b/>
        </w:rPr>
        <w:t xml:space="preserve">wartość portfela zamówień </w:t>
      </w:r>
      <w:r w:rsidR="00290CD1">
        <w:rPr>
          <w:rFonts w:asciiTheme="minorHAnsi" w:hAnsiTheme="minorHAnsi"/>
          <w:b/>
        </w:rPr>
        <w:t xml:space="preserve"> Grupy </w:t>
      </w:r>
      <w:r w:rsidR="00DA4405">
        <w:rPr>
          <w:rFonts w:asciiTheme="minorHAnsi" w:hAnsiTheme="minorHAnsi"/>
          <w:b/>
        </w:rPr>
        <w:t xml:space="preserve">ZUE </w:t>
      </w:r>
      <w:r w:rsidR="00DA4405" w:rsidRPr="00DA4405">
        <w:rPr>
          <w:rFonts w:asciiTheme="minorHAnsi" w:hAnsiTheme="minorHAnsi"/>
          <w:b/>
        </w:rPr>
        <w:t>wynosi ok.</w:t>
      </w:r>
      <w:r w:rsidR="00290CD1">
        <w:rPr>
          <w:rFonts w:asciiTheme="minorHAnsi" w:hAnsiTheme="minorHAnsi"/>
          <w:b/>
        </w:rPr>
        <w:t xml:space="preserve"> 1,5</w:t>
      </w:r>
      <w:r w:rsidR="00DA4405" w:rsidRPr="00DA4405">
        <w:rPr>
          <w:rFonts w:asciiTheme="minorHAnsi" w:hAnsiTheme="minorHAnsi"/>
          <w:b/>
        </w:rPr>
        <w:t xml:space="preserve"> mld zł</w:t>
      </w:r>
      <w:r w:rsidR="00DA4405">
        <w:rPr>
          <w:rFonts w:asciiTheme="minorHAnsi" w:hAnsiTheme="minorHAnsi"/>
          <w:b/>
        </w:rPr>
        <w:t>.</w:t>
      </w:r>
    </w:p>
    <w:bookmarkEnd w:id="0"/>
    <w:p w14:paraId="40F9827B" w14:textId="77777777" w:rsidR="00DA211C" w:rsidRPr="00AA4AEF" w:rsidRDefault="00C949B6" w:rsidP="00DD3438">
      <w:pPr>
        <w:spacing w:after="0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  <w:b/>
        </w:rPr>
        <w:t xml:space="preserve"> </w:t>
      </w:r>
      <w:bookmarkStart w:id="1" w:name="_Hlk95944733"/>
    </w:p>
    <w:p w14:paraId="3F0F7436" w14:textId="5FD06653" w:rsidR="001872D8" w:rsidRDefault="007807F0" w:rsidP="001872D8">
      <w:pPr>
        <w:spacing w:after="0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bCs/>
          <w:i/>
        </w:rPr>
        <w:t>M</w:t>
      </w:r>
      <w:r w:rsidR="009B4B8C">
        <w:rPr>
          <w:rFonts w:asciiTheme="minorHAnsi" w:hAnsiTheme="minorHAnsi" w:cs="Arial"/>
          <w:bCs/>
          <w:i/>
        </w:rPr>
        <w:t>ieszkańcy Krakowa już niedługo znacznie poprawią swój komfort jazdy tramwajem</w:t>
      </w:r>
      <w:r>
        <w:rPr>
          <w:rFonts w:asciiTheme="minorHAnsi" w:hAnsiTheme="minorHAnsi" w:cs="Arial"/>
          <w:bCs/>
          <w:i/>
        </w:rPr>
        <w:t xml:space="preserve"> do pętli Salwator</w:t>
      </w:r>
      <w:r w:rsidR="00047F41" w:rsidRPr="00047F41">
        <w:rPr>
          <w:rFonts w:asciiTheme="minorHAnsi" w:hAnsiTheme="minorHAnsi" w:cs="Arial"/>
          <w:bCs/>
          <w:i/>
        </w:rPr>
        <w:t>.</w:t>
      </w:r>
      <w:r w:rsidR="009B4B8C">
        <w:rPr>
          <w:rFonts w:asciiTheme="minorHAnsi" w:hAnsiTheme="minorHAnsi" w:cs="Arial"/>
          <w:bCs/>
          <w:i/>
        </w:rPr>
        <w:t xml:space="preserve"> Niezwykle cieszy nas fakt, że mocno się do tego przyczynimy</w:t>
      </w:r>
      <w:r w:rsidR="0002250C">
        <w:rPr>
          <w:rFonts w:asciiTheme="minorHAnsi" w:hAnsiTheme="minorHAnsi" w:cs="Arial"/>
          <w:bCs/>
          <w:i/>
        </w:rPr>
        <w:t xml:space="preserve">, </w:t>
      </w:r>
      <w:r w:rsidR="00FA7677">
        <w:rPr>
          <w:rFonts w:asciiTheme="minorHAnsi" w:hAnsiTheme="minorHAnsi" w:cs="Arial"/>
          <w:bCs/>
          <w:i/>
        </w:rPr>
        <w:t xml:space="preserve">realizując </w:t>
      </w:r>
      <w:r w:rsidR="0002250C">
        <w:rPr>
          <w:rFonts w:asciiTheme="minorHAnsi" w:hAnsiTheme="minorHAnsi" w:cs="Arial"/>
          <w:bCs/>
          <w:i/>
        </w:rPr>
        <w:t>zlecone nam prace</w:t>
      </w:r>
      <w:r w:rsidR="009B4B8C">
        <w:rPr>
          <w:rFonts w:asciiTheme="minorHAnsi" w:hAnsiTheme="minorHAnsi" w:cs="Arial"/>
          <w:bCs/>
          <w:i/>
        </w:rPr>
        <w:t xml:space="preserve"> </w:t>
      </w:r>
      <w:r w:rsidR="00FA7677">
        <w:rPr>
          <w:rFonts w:asciiTheme="minorHAnsi" w:hAnsiTheme="minorHAnsi" w:cs="Arial"/>
          <w:bCs/>
          <w:i/>
        </w:rPr>
        <w:t>na ciągu komunikacyjnym</w:t>
      </w:r>
      <w:r w:rsidR="00FA7677" w:rsidRPr="00047F41">
        <w:rPr>
          <w:rFonts w:asciiTheme="minorHAnsi" w:hAnsiTheme="minorHAnsi" w:cs="Arial"/>
          <w:bCs/>
          <w:i/>
        </w:rPr>
        <w:t xml:space="preserve"> </w:t>
      </w:r>
      <w:r w:rsidR="00047F41" w:rsidRPr="00047F41">
        <w:rPr>
          <w:rFonts w:asciiTheme="minorHAnsi" w:hAnsiTheme="minorHAnsi" w:cs="Arial"/>
          <w:bCs/>
          <w:i/>
        </w:rPr>
        <w:t>ul. Zwierzynieckiej</w:t>
      </w:r>
      <w:r w:rsidR="002526D2">
        <w:rPr>
          <w:rFonts w:asciiTheme="minorHAnsi" w:hAnsiTheme="minorHAnsi" w:cs="Arial"/>
          <w:bCs/>
          <w:i/>
        </w:rPr>
        <w:t xml:space="preserve"> </w:t>
      </w:r>
      <w:r w:rsidR="00047F41" w:rsidRPr="00047F41">
        <w:rPr>
          <w:rFonts w:asciiTheme="minorHAnsi" w:hAnsiTheme="minorHAnsi" w:cs="Arial"/>
          <w:bCs/>
          <w:i/>
        </w:rPr>
        <w:t xml:space="preserve">i </w:t>
      </w:r>
      <w:r w:rsidR="00775FBB">
        <w:rPr>
          <w:rFonts w:asciiTheme="minorHAnsi" w:hAnsiTheme="minorHAnsi" w:cs="Arial"/>
          <w:bCs/>
          <w:i/>
        </w:rPr>
        <w:t xml:space="preserve">ul. </w:t>
      </w:r>
      <w:r w:rsidR="00047F41" w:rsidRPr="00047F41">
        <w:rPr>
          <w:rFonts w:asciiTheme="minorHAnsi" w:hAnsiTheme="minorHAnsi" w:cs="Arial"/>
          <w:bCs/>
          <w:i/>
        </w:rPr>
        <w:t>Kościuszki</w:t>
      </w:r>
      <w:r w:rsidR="009B4B8C">
        <w:rPr>
          <w:rFonts w:asciiTheme="minorHAnsi" w:hAnsiTheme="minorHAnsi" w:cs="Arial"/>
          <w:bCs/>
          <w:i/>
        </w:rPr>
        <w:t xml:space="preserve">. Kraków jest dla nas bardzo ważnym rynkiem, </w:t>
      </w:r>
      <w:r w:rsidR="00FA7677">
        <w:rPr>
          <w:rFonts w:asciiTheme="minorHAnsi" w:hAnsiTheme="minorHAnsi" w:cs="Arial"/>
          <w:bCs/>
          <w:i/>
        </w:rPr>
        <w:t xml:space="preserve">szczególnie </w:t>
      </w:r>
      <w:r w:rsidR="000F0C36">
        <w:rPr>
          <w:rFonts w:asciiTheme="minorHAnsi" w:hAnsiTheme="minorHAnsi" w:cs="Arial"/>
          <w:bCs/>
          <w:i/>
        </w:rPr>
        <w:t xml:space="preserve"> ze względu na </w:t>
      </w:r>
      <w:r w:rsidR="007600A1">
        <w:rPr>
          <w:rFonts w:asciiTheme="minorHAnsi" w:hAnsiTheme="minorHAnsi" w:cs="Arial"/>
          <w:bCs/>
          <w:i/>
        </w:rPr>
        <w:t>siedzibę</w:t>
      </w:r>
      <w:r w:rsidR="0002250C">
        <w:rPr>
          <w:rFonts w:asciiTheme="minorHAnsi" w:hAnsiTheme="minorHAnsi" w:cs="Arial"/>
          <w:bCs/>
          <w:i/>
        </w:rPr>
        <w:t xml:space="preserve"> </w:t>
      </w:r>
      <w:r w:rsidR="00D8058A">
        <w:rPr>
          <w:rFonts w:asciiTheme="minorHAnsi" w:hAnsiTheme="minorHAnsi" w:cs="Arial"/>
          <w:bCs/>
          <w:i/>
        </w:rPr>
        <w:t>Spółki</w:t>
      </w:r>
      <w:r w:rsidR="00D82801">
        <w:rPr>
          <w:rFonts w:asciiTheme="minorHAnsi" w:hAnsiTheme="minorHAnsi" w:cs="Arial"/>
          <w:bCs/>
          <w:i/>
        </w:rPr>
        <w:t>.</w:t>
      </w:r>
      <w:r w:rsidR="007600A1">
        <w:rPr>
          <w:rFonts w:asciiTheme="minorHAnsi" w:hAnsiTheme="minorHAnsi" w:cs="Arial"/>
          <w:bCs/>
          <w:i/>
        </w:rPr>
        <w:t xml:space="preserve"> </w:t>
      </w:r>
      <w:r w:rsidR="00FA7163">
        <w:rPr>
          <w:rFonts w:asciiTheme="minorHAnsi" w:hAnsiTheme="minorHAnsi" w:cs="Arial"/>
          <w:bCs/>
          <w:i/>
        </w:rPr>
        <w:t>Szczególnie dużą satysfakcję sprawiają nam realizacje zadań istotnych dla mieszkańców, które będą</w:t>
      </w:r>
      <w:r w:rsidR="006C267D">
        <w:rPr>
          <w:rFonts w:asciiTheme="minorHAnsi" w:hAnsiTheme="minorHAnsi" w:cs="Arial"/>
          <w:bCs/>
          <w:i/>
        </w:rPr>
        <w:t xml:space="preserve"> im służyły w codziennym życiu</w:t>
      </w:r>
      <w:r w:rsidR="0077205A">
        <w:rPr>
          <w:rFonts w:asciiTheme="minorHAnsi" w:hAnsiTheme="minorHAnsi" w:cs="Arial"/>
          <w:bCs/>
          <w:i/>
        </w:rPr>
        <w:t>, tak jak ma to miejsce</w:t>
      </w:r>
      <w:r w:rsidR="008B1474">
        <w:rPr>
          <w:rFonts w:asciiTheme="minorHAnsi" w:hAnsiTheme="minorHAnsi" w:cs="Arial"/>
          <w:bCs/>
          <w:i/>
        </w:rPr>
        <w:t xml:space="preserve"> </w:t>
      </w:r>
      <w:r w:rsidR="00D82801">
        <w:rPr>
          <w:rFonts w:asciiTheme="minorHAnsi" w:hAnsiTheme="minorHAnsi" w:cs="Arial"/>
          <w:bCs/>
          <w:i/>
        </w:rPr>
        <w:br/>
      </w:r>
      <w:r w:rsidR="0077205A">
        <w:rPr>
          <w:rFonts w:asciiTheme="minorHAnsi" w:hAnsiTheme="minorHAnsi" w:cs="Arial"/>
          <w:bCs/>
          <w:i/>
        </w:rPr>
        <w:t xml:space="preserve">w przypadku </w:t>
      </w:r>
      <w:r w:rsidR="006C1DF1">
        <w:rPr>
          <w:rFonts w:asciiTheme="minorHAnsi" w:hAnsiTheme="minorHAnsi" w:cs="Arial"/>
          <w:bCs/>
          <w:i/>
        </w:rPr>
        <w:t xml:space="preserve">prac przy </w:t>
      </w:r>
      <w:r w:rsidR="0077205A" w:rsidRPr="00047F41">
        <w:rPr>
          <w:rFonts w:asciiTheme="minorHAnsi" w:hAnsiTheme="minorHAnsi" w:cs="Arial"/>
          <w:bCs/>
          <w:i/>
        </w:rPr>
        <w:t xml:space="preserve">ul. Zwierzynieckiej </w:t>
      </w:r>
      <w:r w:rsidR="002526D2">
        <w:rPr>
          <w:rFonts w:asciiTheme="minorHAnsi" w:hAnsiTheme="minorHAnsi" w:cs="Arial"/>
          <w:bCs/>
          <w:i/>
        </w:rPr>
        <w:t xml:space="preserve"> </w:t>
      </w:r>
      <w:r w:rsidR="0077205A" w:rsidRPr="00047F41">
        <w:rPr>
          <w:rFonts w:asciiTheme="minorHAnsi" w:hAnsiTheme="minorHAnsi" w:cs="Arial"/>
          <w:bCs/>
          <w:i/>
        </w:rPr>
        <w:t xml:space="preserve">i </w:t>
      </w:r>
      <w:r w:rsidR="0077205A">
        <w:rPr>
          <w:rFonts w:asciiTheme="minorHAnsi" w:hAnsiTheme="minorHAnsi" w:cs="Arial"/>
          <w:bCs/>
          <w:i/>
        </w:rPr>
        <w:t xml:space="preserve">ul. </w:t>
      </w:r>
      <w:r w:rsidR="0077205A" w:rsidRPr="00047F41">
        <w:rPr>
          <w:rFonts w:asciiTheme="minorHAnsi" w:hAnsiTheme="minorHAnsi" w:cs="Arial"/>
          <w:bCs/>
          <w:i/>
        </w:rPr>
        <w:t>Kościuszki</w:t>
      </w:r>
      <w:r w:rsidR="00FA7163">
        <w:rPr>
          <w:rFonts w:asciiTheme="minorHAnsi" w:hAnsiTheme="minorHAnsi" w:cs="Arial"/>
          <w:bCs/>
          <w:i/>
        </w:rPr>
        <w:t xml:space="preserve"> </w:t>
      </w:r>
      <w:r w:rsidR="001872D8">
        <w:rPr>
          <w:rFonts w:asciiTheme="minorHAnsi" w:hAnsiTheme="minorHAnsi" w:cs="Arial"/>
          <w:bCs/>
          <w:i/>
        </w:rPr>
        <w:t xml:space="preserve">– </w:t>
      </w:r>
      <w:r w:rsidR="001872D8">
        <w:rPr>
          <w:rFonts w:asciiTheme="minorHAnsi" w:hAnsiTheme="minorHAnsi" w:cs="Arial"/>
          <w:b/>
          <w:bCs/>
          <w:color w:val="000000" w:themeColor="text1"/>
        </w:rPr>
        <w:t xml:space="preserve">mówi </w:t>
      </w:r>
      <w:r w:rsidR="001872D8" w:rsidRPr="00153D92">
        <w:rPr>
          <w:rFonts w:asciiTheme="minorHAnsi" w:hAnsiTheme="minorHAnsi" w:cs="Arial"/>
          <w:b/>
          <w:bCs/>
          <w:color w:val="000000" w:themeColor="text1"/>
        </w:rPr>
        <w:t>Wiesław Nowak, Prezes Zarządu ZUE S.A.</w:t>
      </w:r>
    </w:p>
    <w:p w14:paraId="4EEA190D" w14:textId="77777777" w:rsidR="000466F9" w:rsidRDefault="000466F9" w:rsidP="005D2FC1">
      <w:pPr>
        <w:spacing w:after="0"/>
        <w:jc w:val="both"/>
        <w:rPr>
          <w:rFonts w:ascii="Roboto" w:hAnsi="Roboto"/>
          <w:color w:val="1A1A1A"/>
          <w:sz w:val="27"/>
          <w:szCs w:val="27"/>
          <w:shd w:val="clear" w:color="auto" w:fill="FFFFFF"/>
        </w:rPr>
      </w:pPr>
    </w:p>
    <w:p w14:paraId="05CFF4F9" w14:textId="3AD483B2" w:rsidR="005D2FC1" w:rsidRPr="000466F9" w:rsidRDefault="000466F9" w:rsidP="005D2FC1">
      <w:pPr>
        <w:spacing w:after="0"/>
        <w:jc w:val="both"/>
        <w:rPr>
          <w:rFonts w:asciiTheme="minorHAnsi" w:hAnsiTheme="minorHAnsi"/>
        </w:rPr>
      </w:pPr>
      <w:r w:rsidRPr="000466F9">
        <w:rPr>
          <w:rFonts w:asciiTheme="minorHAnsi" w:hAnsiTheme="minorHAnsi"/>
        </w:rPr>
        <w:t>W ramach umowy ZUE przebuduje ulice, chodniki i torowisko tramwajowe, skrzyżowania</w:t>
      </w:r>
      <w:r w:rsidR="00D8058A">
        <w:rPr>
          <w:rFonts w:asciiTheme="minorHAnsi" w:hAnsiTheme="minorHAnsi"/>
        </w:rPr>
        <w:t xml:space="preserve"> będące </w:t>
      </w:r>
      <w:r w:rsidR="00D8058A">
        <w:rPr>
          <w:rFonts w:asciiTheme="minorHAnsi" w:hAnsiTheme="minorHAnsi"/>
        </w:rPr>
        <w:br/>
        <w:t>w ciągu tych ulic</w:t>
      </w:r>
      <w:r w:rsidRPr="000466F9">
        <w:rPr>
          <w:rFonts w:asciiTheme="minorHAnsi" w:hAnsiTheme="minorHAnsi"/>
        </w:rPr>
        <w:t xml:space="preserve"> a także sieć trakcyjną. Spółka wykona również m.in. nowe od</w:t>
      </w:r>
      <w:r w:rsidR="00E617B1">
        <w:rPr>
          <w:rFonts w:asciiTheme="minorHAnsi" w:hAnsiTheme="minorHAnsi"/>
        </w:rPr>
        <w:t>wodnienie i oświetlenie. Prace</w:t>
      </w:r>
      <w:r w:rsidRPr="000466F9">
        <w:rPr>
          <w:rFonts w:asciiTheme="minorHAnsi" w:hAnsiTheme="minorHAnsi"/>
        </w:rPr>
        <w:t xml:space="preserve"> </w:t>
      </w:r>
      <w:r w:rsidR="00C35A2D">
        <w:rPr>
          <w:rFonts w:asciiTheme="minorHAnsi" w:hAnsiTheme="minorHAnsi"/>
        </w:rPr>
        <w:t xml:space="preserve">obejmują </w:t>
      </w:r>
      <w:r w:rsidRPr="000466F9">
        <w:rPr>
          <w:rFonts w:asciiTheme="minorHAnsi" w:hAnsiTheme="minorHAnsi"/>
        </w:rPr>
        <w:t xml:space="preserve"> również </w:t>
      </w:r>
      <w:r w:rsidR="00E630CE">
        <w:rPr>
          <w:rFonts w:asciiTheme="minorHAnsi" w:hAnsiTheme="minorHAnsi"/>
        </w:rPr>
        <w:t xml:space="preserve">remont </w:t>
      </w:r>
      <w:r w:rsidRPr="000466F9">
        <w:rPr>
          <w:rFonts w:asciiTheme="minorHAnsi" w:hAnsiTheme="minorHAnsi"/>
        </w:rPr>
        <w:t>mo</w:t>
      </w:r>
      <w:r w:rsidR="00C35A2D">
        <w:rPr>
          <w:rFonts w:asciiTheme="minorHAnsi" w:hAnsiTheme="minorHAnsi"/>
        </w:rPr>
        <w:t>st</w:t>
      </w:r>
      <w:r w:rsidR="00E630CE">
        <w:rPr>
          <w:rFonts w:asciiTheme="minorHAnsi" w:hAnsiTheme="minorHAnsi"/>
        </w:rPr>
        <w:t>u</w:t>
      </w:r>
      <w:r w:rsidRPr="000466F9">
        <w:rPr>
          <w:rFonts w:asciiTheme="minorHAnsi" w:hAnsiTheme="minorHAnsi"/>
        </w:rPr>
        <w:t xml:space="preserve"> nad </w:t>
      </w:r>
      <w:r w:rsidR="00E630CE">
        <w:rPr>
          <w:rFonts w:asciiTheme="minorHAnsi" w:hAnsiTheme="minorHAnsi"/>
        </w:rPr>
        <w:t xml:space="preserve">rzeką </w:t>
      </w:r>
      <w:r w:rsidRPr="000466F9">
        <w:rPr>
          <w:rFonts w:asciiTheme="minorHAnsi" w:hAnsiTheme="minorHAnsi"/>
        </w:rPr>
        <w:t>Rudawą oraz pętl</w:t>
      </w:r>
      <w:r w:rsidR="00C35A2D">
        <w:rPr>
          <w:rFonts w:asciiTheme="minorHAnsi" w:hAnsiTheme="minorHAnsi"/>
        </w:rPr>
        <w:t>ę</w:t>
      </w:r>
      <w:r w:rsidRPr="000466F9">
        <w:rPr>
          <w:rFonts w:asciiTheme="minorHAnsi" w:hAnsiTheme="minorHAnsi"/>
        </w:rPr>
        <w:t xml:space="preserve"> tramwajow</w:t>
      </w:r>
      <w:r w:rsidR="00C35A2D">
        <w:rPr>
          <w:rFonts w:asciiTheme="minorHAnsi" w:hAnsiTheme="minorHAnsi"/>
        </w:rPr>
        <w:t>ą</w:t>
      </w:r>
      <w:r w:rsidRPr="000466F9">
        <w:rPr>
          <w:rFonts w:asciiTheme="minorHAnsi" w:hAnsiTheme="minorHAnsi"/>
        </w:rPr>
        <w:t xml:space="preserve"> Salwator.</w:t>
      </w:r>
    </w:p>
    <w:p w14:paraId="15F5A17E" w14:textId="77777777" w:rsidR="000466F9" w:rsidRPr="000466F9" w:rsidRDefault="000466F9" w:rsidP="005D2FC1">
      <w:pPr>
        <w:spacing w:after="0"/>
        <w:jc w:val="both"/>
        <w:rPr>
          <w:b/>
        </w:rPr>
      </w:pPr>
    </w:p>
    <w:p w14:paraId="0B41189F" w14:textId="77777777" w:rsidR="002701DB" w:rsidRPr="006C267D" w:rsidRDefault="006C267D" w:rsidP="006C267D">
      <w:pPr>
        <w:spacing w:after="0"/>
        <w:jc w:val="both"/>
        <w:rPr>
          <w:rFonts w:asciiTheme="minorHAnsi" w:hAnsiTheme="minorHAnsi"/>
        </w:rPr>
      </w:pPr>
      <w:r w:rsidRPr="006C267D">
        <w:rPr>
          <w:rFonts w:asciiTheme="minorHAnsi" w:hAnsiTheme="minorHAnsi"/>
        </w:rPr>
        <w:t>I</w:t>
      </w:r>
      <w:r w:rsidR="002701DB" w:rsidRPr="006C267D">
        <w:rPr>
          <w:rFonts w:asciiTheme="minorHAnsi" w:hAnsiTheme="minorHAnsi"/>
        </w:rPr>
        <w:t>nform</w:t>
      </w:r>
      <w:r w:rsidR="00D5380B">
        <w:rPr>
          <w:rFonts w:asciiTheme="minorHAnsi" w:hAnsiTheme="minorHAnsi"/>
        </w:rPr>
        <w:t>ację</w:t>
      </w:r>
      <w:r w:rsidRPr="006C267D">
        <w:rPr>
          <w:rFonts w:asciiTheme="minorHAnsi" w:hAnsiTheme="minorHAnsi"/>
        </w:rPr>
        <w:t xml:space="preserve"> o wyborze oferty ZUE jako najkorzystniejszej</w:t>
      </w:r>
      <w:r w:rsidR="002701DB" w:rsidRPr="006C267D">
        <w:rPr>
          <w:rFonts w:asciiTheme="minorHAnsi" w:hAnsiTheme="minorHAnsi"/>
        </w:rPr>
        <w:t xml:space="preserve"> </w:t>
      </w:r>
      <w:r w:rsidRPr="006C267D">
        <w:rPr>
          <w:rFonts w:asciiTheme="minorHAnsi" w:hAnsiTheme="minorHAnsi"/>
        </w:rPr>
        <w:t xml:space="preserve">Grupa otrzymała </w:t>
      </w:r>
      <w:r w:rsidR="002701DB" w:rsidRPr="006C267D">
        <w:rPr>
          <w:rFonts w:asciiTheme="minorHAnsi" w:hAnsiTheme="minorHAnsi"/>
        </w:rPr>
        <w:t>27 czerwca 2023 r.</w:t>
      </w:r>
      <w:r w:rsidRPr="006C267D">
        <w:rPr>
          <w:rFonts w:asciiTheme="minorHAnsi" w:hAnsiTheme="minorHAnsi"/>
        </w:rPr>
        <w:t>, z kolei umowa z</w:t>
      </w:r>
      <w:r w:rsidR="002701DB" w:rsidRPr="006C267D">
        <w:rPr>
          <w:rFonts w:asciiTheme="minorHAnsi" w:hAnsiTheme="minorHAnsi"/>
        </w:rPr>
        <w:t xml:space="preserve"> </w:t>
      </w:r>
      <w:r w:rsidRPr="006C267D">
        <w:rPr>
          <w:rFonts w:asciiTheme="minorHAnsi" w:hAnsiTheme="minorHAnsi"/>
        </w:rPr>
        <w:t>Zarządem Dróg Miasta Krakowa, Wodociągami Miasta Krakowa S.A. oraz Miejsk</w:t>
      </w:r>
      <w:r w:rsidR="00AD43AB">
        <w:rPr>
          <w:rFonts w:asciiTheme="minorHAnsi" w:hAnsiTheme="minorHAnsi"/>
        </w:rPr>
        <w:t>im</w:t>
      </w:r>
      <w:r w:rsidRPr="006C267D">
        <w:rPr>
          <w:rFonts w:asciiTheme="minorHAnsi" w:hAnsiTheme="minorHAnsi"/>
        </w:rPr>
        <w:t xml:space="preserve"> Przedsiębiorstwem Energetyki Cieplne</w:t>
      </w:r>
      <w:r w:rsidR="008B1474">
        <w:rPr>
          <w:rFonts w:asciiTheme="minorHAnsi" w:hAnsiTheme="minorHAnsi"/>
        </w:rPr>
        <w:t>j (MPEC) S.A. została podpisana 22 sierpnia 2023 r.</w:t>
      </w:r>
      <w:r w:rsidRPr="006C267D">
        <w:rPr>
          <w:rFonts w:asciiTheme="minorHAnsi" w:hAnsiTheme="minorHAnsi"/>
        </w:rPr>
        <w:t xml:space="preserve"> </w:t>
      </w:r>
    </w:p>
    <w:p w14:paraId="5B5A47EE" w14:textId="77777777" w:rsidR="006C267D" w:rsidRPr="006C267D" w:rsidRDefault="006C267D" w:rsidP="006C267D">
      <w:pPr>
        <w:spacing w:after="0"/>
        <w:jc w:val="both"/>
        <w:rPr>
          <w:rFonts w:asciiTheme="minorHAnsi" w:hAnsiTheme="minorHAnsi"/>
          <w:b/>
        </w:rPr>
      </w:pPr>
    </w:p>
    <w:p w14:paraId="318649D5" w14:textId="34FE98F1" w:rsidR="00D62A1E" w:rsidRDefault="006C267D" w:rsidP="000F692F">
      <w:pPr>
        <w:jc w:val="both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Cs/>
          <w:i/>
        </w:rPr>
        <w:t xml:space="preserve">Obecną </w:t>
      </w:r>
      <w:r w:rsidRPr="006C267D">
        <w:rPr>
          <w:rFonts w:asciiTheme="minorHAnsi" w:hAnsiTheme="minorHAnsi" w:cs="Arial"/>
          <w:bCs/>
          <w:i/>
        </w:rPr>
        <w:t>wartość portfela zamówień ZUE</w:t>
      </w:r>
      <w:r>
        <w:rPr>
          <w:rFonts w:asciiTheme="minorHAnsi" w:hAnsiTheme="minorHAnsi" w:cs="Arial"/>
          <w:bCs/>
          <w:i/>
        </w:rPr>
        <w:t>, któr</w:t>
      </w:r>
      <w:r w:rsidR="004B40D5">
        <w:rPr>
          <w:rFonts w:asciiTheme="minorHAnsi" w:hAnsiTheme="minorHAnsi" w:cs="Arial"/>
          <w:bCs/>
          <w:i/>
        </w:rPr>
        <w:t>a</w:t>
      </w:r>
      <w:r>
        <w:rPr>
          <w:rFonts w:asciiTheme="minorHAnsi" w:hAnsiTheme="minorHAnsi" w:cs="Arial"/>
          <w:bCs/>
          <w:i/>
        </w:rPr>
        <w:t xml:space="preserve"> </w:t>
      </w:r>
      <w:r w:rsidR="003B24C9">
        <w:rPr>
          <w:rFonts w:asciiTheme="minorHAnsi" w:hAnsiTheme="minorHAnsi" w:cs="Arial"/>
          <w:bCs/>
          <w:i/>
        </w:rPr>
        <w:t xml:space="preserve">wynosi </w:t>
      </w:r>
      <w:r w:rsidRPr="00DE6E89">
        <w:rPr>
          <w:rFonts w:asciiTheme="minorHAnsi" w:hAnsiTheme="minorHAnsi" w:cs="Arial"/>
          <w:bCs/>
          <w:i/>
        </w:rPr>
        <w:t xml:space="preserve">ok. </w:t>
      </w:r>
      <w:r w:rsidR="00D5380B" w:rsidRPr="00DE6E89">
        <w:rPr>
          <w:rFonts w:asciiTheme="minorHAnsi" w:hAnsiTheme="minorHAnsi" w:cs="Arial"/>
          <w:bCs/>
          <w:i/>
        </w:rPr>
        <w:t>1</w:t>
      </w:r>
      <w:r w:rsidR="008B1474">
        <w:rPr>
          <w:rFonts w:asciiTheme="minorHAnsi" w:hAnsiTheme="minorHAnsi" w:cs="Arial"/>
          <w:bCs/>
          <w:i/>
        </w:rPr>
        <w:t>,5</w:t>
      </w:r>
      <w:r w:rsidRPr="00DE6E89">
        <w:rPr>
          <w:rFonts w:asciiTheme="minorHAnsi" w:hAnsiTheme="minorHAnsi" w:cs="Arial"/>
          <w:bCs/>
          <w:i/>
        </w:rPr>
        <w:t xml:space="preserve"> mld zł, oceniamy</w:t>
      </w:r>
      <w:r>
        <w:rPr>
          <w:rFonts w:asciiTheme="minorHAnsi" w:hAnsiTheme="minorHAnsi" w:cs="Arial"/>
          <w:bCs/>
          <w:i/>
        </w:rPr>
        <w:t xml:space="preserve"> jako komfortow</w:t>
      </w:r>
      <w:r w:rsidR="004B40D5">
        <w:rPr>
          <w:rFonts w:asciiTheme="minorHAnsi" w:hAnsiTheme="minorHAnsi" w:cs="Arial"/>
          <w:bCs/>
          <w:i/>
        </w:rPr>
        <w:t>ą</w:t>
      </w:r>
      <w:r>
        <w:rPr>
          <w:rFonts w:asciiTheme="minorHAnsi" w:hAnsiTheme="minorHAnsi" w:cs="Arial"/>
          <w:bCs/>
          <w:i/>
        </w:rPr>
        <w:t xml:space="preserve">. </w:t>
      </w:r>
      <w:r w:rsidRPr="006C267D">
        <w:rPr>
          <w:rFonts w:asciiTheme="minorHAnsi" w:hAnsiTheme="minorHAnsi" w:cs="Arial"/>
          <w:bCs/>
          <w:i/>
        </w:rPr>
        <w:t xml:space="preserve"> </w:t>
      </w:r>
      <w:r w:rsidR="00D5380B" w:rsidRPr="00DE6E89">
        <w:rPr>
          <w:rFonts w:asciiTheme="minorHAnsi" w:hAnsiTheme="minorHAnsi" w:cs="Arial"/>
          <w:bCs/>
          <w:i/>
        </w:rPr>
        <w:t xml:space="preserve">Liczymy </w:t>
      </w:r>
      <w:r w:rsidR="00D5380B" w:rsidRPr="00DE6E89">
        <w:rPr>
          <w:rFonts w:asciiTheme="minorHAnsi" w:hAnsiTheme="minorHAnsi" w:cs="Arial" w:hint="eastAsia"/>
          <w:bCs/>
          <w:i/>
        </w:rPr>
        <w:t>ż</w:t>
      </w:r>
      <w:r w:rsidR="00D5380B" w:rsidRPr="00DE6E89">
        <w:rPr>
          <w:rFonts w:asciiTheme="minorHAnsi" w:hAnsiTheme="minorHAnsi" w:cs="Arial"/>
          <w:bCs/>
          <w:i/>
        </w:rPr>
        <w:t>e w najbli</w:t>
      </w:r>
      <w:r w:rsidR="00D5380B" w:rsidRPr="00DE6E89">
        <w:rPr>
          <w:rFonts w:asciiTheme="minorHAnsi" w:hAnsiTheme="minorHAnsi" w:cs="Arial" w:hint="eastAsia"/>
          <w:bCs/>
          <w:i/>
        </w:rPr>
        <w:t>ż</w:t>
      </w:r>
      <w:r w:rsidR="00D5380B" w:rsidRPr="00DE6E89">
        <w:rPr>
          <w:rFonts w:asciiTheme="minorHAnsi" w:hAnsiTheme="minorHAnsi" w:cs="Arial"/>
          <w:bCs/>
          <w:i/>
        </w:rPr>
        <w:t>szym czasie dojdzie do podpisania kontraktu za 785 mln z</w:t>
      </w:r>
      <w:r w:rsidR="00D5380B" w:rsidRPr="00DE6E89">
        <w:rPr>
          <w:rFonts w:asciiTheme="minorHAnsi" w:hAnsiTheme="minorHAnsi" w:cs="Arial" w:hint="eastAsia"/>
          <w:bCs/>
          <w:i/>
        </w:rPr>
        <w:t>ł </w:t>
      </w:r>
      <w:r w:rsidR="00D5380B" w:rsidRPr="00DE6E89">
        <w:rPr>
          <w:rFonts w:asciiTheme="minorHAnsi" w:hAnsiTheme="minorHAnsi" w:cs="Arial"/>
          <w:bCs/>
          <w:i/>
        </w:rPr>
        <w:t>z PKP PLK dotycz</w:t>
      </w:r>
      <w:r w:rsidR="00D5380B" w:rsidRPr="00DE6E89">
        <w:rPr>
          <w:rFonts w:asciiTheme="minorHAnsi" w:hAnsiTheme="minorHAnsi" w:cs="Arial" w:hint="eastAsia"/>
          <w:bCs/>
          <w:i/>
        </w:rPr>
        <w:t>ą</w:t>
      </w:r>
      <w:r w:rsidR="00D5380B" w:rsidRPr="00DE6E89">
        <w:rPr>
          <w:rFonts w:asciiTheme="minorHAnsi" w:hAnsiTheme="minorHAnsi" w:cs="Arial"/>
          <w:bCs/>
          <w:i/>
        </w:rPr>
        <w:t>cego rob</w:t>
      </w:r>
      <w:r w:rsidR="00D5380B" w:rsidRPr="00DE6E89">
        <w:rPr>
          <w:rFonts w:asciiTheme="minorHAnsi" w:hAnsiTheme="minorHAnsi" w:cs="Arial" w:hint="eastAsia"/>
          <w:bCs/>
          <w:i/>
        </w:rPr>
        <w:t>ó</w:t>
      </w:r>
      <w:r w:rsidR="00D5380B" w:rsidRPr="00DE6E89">
        <w:rPr>
          <w:rFonts w:asciiTheme="minorHAnsi" w:hAnsiTheme="minorHAnsi" w:cs="Arial"/>
          <w:bCs/>
          <w:i/>
        </w:rPr>
        <w:t>t na linii B</w:t>
      </w:r>
      <w:r w:rsidR="00D5380B" w:rsidRPr="00DE6E89">
        <w:rPr>
          <w:rFonts w:asciiTheme="minorHAnsi" w:hAnsiTheme="minorHAnsi" w:cs="Arial" w:hint="eastAsia"/>
          <w:bCs/>
          <w:i/>
        </w:rPr>
        <w:t>ę</w:t>
      </w:r>
      <w:r w:rsidR="00D5380B" w:rsidRPr="00DE6E89">
        <w:rPr>
          <w:rFonts w:asciiTheme="minorHAnsi" w:hAnsiTheme="minorHAnsi" w:cs="Arial"/>
          <w:bCs/>
          <w:i/>
        </w:rPr>
        <w:t>dzin-Katowice</w:t>
      </w:r>
      <w:r w:rsidR="00D5380B">
        <w:rPr>
          <w:rFonts w:asciiTheme="minorHAnsi" w:hAnsiTheme="minorHAnsi" w:cs="Arial"/>
          <w:bCs/>
          <w:i/>
        </w:rPr>
        <w:t xml:space="preserve">, w efekcie czego wartość naszego </w:t>
      </w:r>
      <w:proofErr w:type="spellStart"/>
      <w:r w:rsidR="00D5380B">
        <w:rPr>
          <w:rFonts w:asciiTheme="minorHAnsi" w:hAnsiTheme="minorHAnsi" w:cs="Arial"/>
          <w:bCs/>
          <w:i/>
        </w:rPr>
        <w:t>backlogu</w:t>
      </w:r>
      <w:proofErr w:type="spellEnd"/>
      <w:r w:rsidR="00D5380B">
        <w:rPr>
          <w:rFonts w:asciiTheme="minorHAnsi" w:hAnsiTheme="minorHAnsi" w:cs="Arial"/>
          <w:bCs/>
          <w:i/>
        </w:rPr>
        <w:t xml:space="preserve"> wzrośnie do ponad</w:t>
      </w:r>
      <w:r w:rsidR="008B61CF">
        <w:rPr>
          <w:rFonts w:asciiTheme="minorHAnsi" w:hAnsiTheme="minorHAnsi" w:cs="Arial"/>
          <w:bCs/>
          <w:i/>
        </w:rPr>
        <w:t xml:space="preserve"> </w:t>
      </w:r>
      <w:r w:rsidR="008B61CF">
        <w:rPr>
          <w:rFonts w:asciiTheme="minorHAnsi" w:hAnsiTheme="minorHAnsi" w:cs="Arial"/>
          <w:bCs/>
          <w:i/>
        </w:rPr>
        <w:br/>
      </w:r>
      <w:r w:rsidR="00D5380B">
        <w:rPr>
          <w:rFonts w:asciiTheme="minorHAnsi" w:hAnsiTheme="minorHAnsi" w:cs="Arial"/>
          <w:bCs/>
          <w:i/>
        </w:rPr>
        <w:t>2,3 mld</w:t>
      </w:r>
      <w:r w:rsidR="008B1474">
        <w:rPr>
          <w:rFonts w:asciiTheme="minorHAnsi" w:hAnsiTheme="minorHAnsi" w:cs="Arial"/>
          <w:bCs/>
          <w:i/>
        </w:rPr>
        <w:t xml:space="preserve"> zł</w:t>
      </w:r>
      <w:r w:rsidR="00387866">
        <w:rPr>
          <w:rFonts w:asciiTheme="minorHAnsi" w:hAnsiTheme="minorHAnsi" w:cs="Arial"/>
          <w:bCs/>
          <w:i/>
        </w:rPr>
        <w:t xml:space="preserve">. </w:t>
      </w:r>
      <w:r w:rsidR="00D5380B">
        <w:rPr>
          <w:rFonts w:asciiTheme="minorHAnsi" w:hAnsiTheme="minorHAnsi" w:cs="Arial"/>
          <w:bCs/>
          <w:i/>
        </w:rPr>
        <w:t>M</w:t>
      </w:r>
      <w:r w:rsidR="006837EC">
        <w:rPr>
          <w:rFonts w:asciiTheme="minorHAnsi" w:hAnsiTheme="minorHAnsi" w:cs="Arial"/>
          <w:bCs/>
          <w:i/>
        </w:rPr>
        <w:t>amy</w:t>
      </w:r>
      <w:r w:rsidR="00D5380B">
        <w:rPr>
          <w:rFonts w:asciiTheme="minorHAnsi" w:hAnsiTheme="minorHAnsi" w:cs="Arial"/>
          <w:bCs/>
          <w:i/>
        </w:rPr>
        <w:t xml:space="preserve"> dalsze</w:t>
      </w:r>
      <w:r w:rsidR="006837EC">
        <w:rPr>
          <w:rFonts w:asciiTheme="minorHAnsi" w:hAnsiTheme="minorHAnsi" w:cs="Arial"/>
          <w:bCs/>
          <w:i/>
        </w:rPr>
        <w:t xml:space="preserve"> ambitne</w:t>
      </w:r>
      <w:r w:rsidR="00D5380B">
        <w:rPr>
          <w:rFonts w:asciiTheme="minorHAnsi" w:hAnsiTheme="minorHAnsi" w:cs="Arial"/>
          <w:bCs/>
          <w:i/>
        </w:rPr>
        <w:t xml:space="preserve"> plany</w:t>
      </w:r>
      <w:r w:rsidR="006837EC">
        <w:rPr>
          <w:rFonts w:asciiTheme="minorHAnsi" w:hAnsiTheme="minorHAnsi" w:cs="Arial"/>
          <w:bCs/>
          <w:i/>
        </w:rPr>
        <w:t>, zarówno na rynku krajowym, jak i poza granicami Polsk</w:t>
      </w:r>
      <w:r w:rsidR="00F06739">
        <w:rPr>
          <w:rFonts w:asciiTheme="minorHAnsi" w:hAnsiTheme="minorHAnsi" w:cs="Arial"/>
          <w:bCs/>
          <w:i/>
        </w:rPr>
        <w:t>i</w:t>
      </w:r>
      <w:r w:rsidR="006837EC">
        <w:rPr>
          <w:rFonts w:asciiTheme="minorHAnsi" w:hAnsiTheme="minorHAnsi" w:cs="Arial"/>
          <w:bCs/>
          <w:i/>
        </w:rPr>
        <w:t xml:space="preserve"> </w:t>
      </w:r>
      <w:r w:rsidR="008139CD" w:rsidRPr="00153D92">
        <w:rPr>
          <w:rFonts w:asciiTheme="minorHAnsi" w:hAnsiTheme="minorHAnsi" w:cs="Arial"/>
          <w:color w:val="000000" w:themeColor="text1"/>
        </w:rPr>
        <w:t>–</w:t>
      </w:r>
      <w:r w:rsidR="008139CD" w:rsidRPr="00153D92">
        <w:rPr>
          <w:rFonts w:asciiTheme="minorHAnsi" w:hAnsiTheme="minorHAnsi" w:cs="Arial"/>
          <w:i/>
          <w:color w:val="000000" w:themeColor="text1"/>
        </w:rPr>
        <w:t xml:space="preserve"> </w:t>
      </w:r>
      <w:r w:rsidR="008139CD">
        <w:rPr>
          <w:rFonts w:asciiTheme="minorHAnsi" w:hAnsiTheme="minorHAnsi" w:cs="Arial"/>
          <w:b/>
          <w:bCs/>
          <w:color w:val="000000" w:themeColor="text1"/>
        </w:rPr>
        <w:t>mówi</w:t>
      </w:r>
      <w:r w:rsidR="008139CD" w:rsidRPr="00153D92">
        <w:rPr>
          <w:rFonts w:asciiTheme="minorHAnsi" w:hAnsiTheme="minorHAnsi" w:cs="Arial"/>
          <w:b/>
          <w:color w:val="000000" w:themeColor="text1"/>
        </w:rPr>
        <w:t xml:space="preserve"> </w:t>
      </w:r>
      <w:r w:rsidR="008139CD" w:rsidRPr="00153D92">
        <w:rPr>
          <w:rFonts w:asciiTheme="minorHAnsi" w:hAnsiTheme="minorHAnsi" w:cs="Arial"/>
          <w:b/>
          <w:bCs/>
          <w:color w:val="000000" w:themeColor="text1"/>
        </w:rPr>
        <w:t>Wiesław Nowak, Prezes Zarządu ZUE S.A.</w:t>
      </w:r>
      <w:bookmarkEnd w:id="1"/>
    </w:p>
    <w:p w14:paraId="07CB3817" w14:textId="77777777" w:rsidR="00193A4B" w:rsidRDefault="00193A4B" w:rsidP="000F692F">
      <w:pPr>
        <w:jc w:val="both"/>
        <w:rPr>
          <w:rFonts w:asciiTheme="minorHAnsi" w:hAnsiTheme="minorHAnsi" w:cs="Arial"/>
          <w:bCs/>
        </w:rPr>
      </w:pPr>
    </w:p>
    <w:p w14:paraId="1A337751" w14:textId="77777777" w:rsidR="00465D4F" w:rsidRDefault="00465D4F">
      <w:pPr>
        <w:spacing w:after="0" w:line="240" w:lineRule="auto"/>
        <w:rPr>
          <w:rFonts w:asciiTheme="minorHAnsi" w:eastAsia="Times New Roman" w:hAnsiTheme="minorHAnsi" w:cs="Arial"/>
          <w:b/>
          <w:i/>
          <w:sz w:val="20"/>
          <w:szCs w:val="20"/>
          <w:lang w:eastAsia="pl-PL"/>
        </w:rPr>
      </w:pPr>
    </w:p>
    <w:p w14:paraId="4375114D" w14:textId="77777777" w:rsidR="00884DC9" w:rsidRPr="00DE6E89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DE6E89">
        <w:rPr>
          <w:rFonts w:asciiTheme="minorHAnsi" w:hAnsiTheme="minorHAnsi" w:cs="Arial"/>
          <w:b/>
          <w:i/>
          <w:sz w:val="20"/>
          <w:szCs w:val="20"/>
        </w:rPr>
        <w:t>Dodatkowych informacji udziela</w:t>
      </w:r>
      <w:r w:rsidR="00A51974" w:rsidRPr="00DE6E89">
        <w:rPr>
          <w:rFonts w:asciiTheme="minorHAnsi" w:hAnsiTheme="minorHAnsi" w:cs="Arial"/>
          <w:b/>
          <w:i/>
          <w:sz w:val="20"/>
          <w:szCs w:val="20"/>
        </w:rPr>
        <w:t>ją</w:t>
      </w:r>
      <w:r w:rsidRPr="00DE6E89">
        <w:rPr>
          <w:rFonts w:asciiTheme="minorHAnsi" w:hAnsiTheme="minorHAnsi" w:cs="Arial"/>
          <w:b/>
          <w:i/>
          <w:sz w:val="20"/>
          <w:szCs w:val="20"/>
        </w:rPr>
        <w:t>:</w:t>
      </w:r>
    </w:p>
    <w:p w14:paraId="7D259D9F" w14:textId="77777777" w:rsidR="00884DC9" w:rsidRPr="00DE6E89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71CD71F" w14:textId="77777777" w:rsidR="00EF1D97" w:rsidRPr="00DE6E89" w:rsidRDefault="00EF1D97" w:rsidP="00EF1D97">
      <w:pPr>
        <w:spacing w:after="0"/>
        <w:jc w:val="both"/>
        <w:rPr>
          <w:rFonts w:cstheme="minorHAnsi"/>
          <w:sz w:val="20"/>
          <w:szCs w:val="20"/>
        </w:rPr>
      </w:pPr>
      <w:r w:rsidRPr="00DE6E89">
        <w:rPr>
          <w:rFonts w:cstheme="minorHAnsi"/>
          <w:sz w:val="20"/>
          <w:szCs w:val="20"/>
        </w:rPr>
        <w:t>Magda Kołodziejczyk</w:t>
      </w:r>
    </w:p>
    <w:p w14:paraId="18758B91" w14:textId="77777777" w:rsidR="00EF1D97" w:rsidRPr="003D384D" w:rsidRDefault="00EF1D97" w:rsidP="00EF1D97">
      <w:pPr>
        <w:spacing w:after="0"/>
        <w:jc w:val="both"/>
        <w:rPr>
          <w:rStyle w:val="Hipercze"/>
          <w:rFonts w:cstheme="minorHAnsi"/>
          <w:sz w:val="20"/>
          <w:szCs w:val="20"/>
        </w:rPr>
      </w:pPr>
      <w:r w:rsidRPr="003D384D">
        <w:rPr>
          <w:rFonts w:cstheme="minorHAnsi"/>
          <w:sz w:val="20"/>
          <w:szCs w:val="20"/>
        </w:rPr>
        <w:t xml:space="preserve">e-mail: </w:t>
      </w:r>
      <w:hyperlink r:id="rId9" w:history="1">
        <w:r w:rsidRPr="003D384D">
          <w:rPr>
            <w:rStyle w:val="Hipercze"/>
            <w:rFonts w:cstheme="minorHAnsi"/>
            <w:sz w:val="20"/>
            <w:szCs w:val="20"/>
          </w:rPr>
          <w:t>magda.kolodziejczyk@mplusg.com.pl</w:t>
        </w:r>
      </w:hyperlink>
    </w:p>
    <w:p w14:paraId="70780234" w14:textId="77777777" w:rsidR="00EF1D97" w:rsidRPr="00DE6E89" w:rsidRDefault="00EF1D97" w:rsidP="00EF1D97">
      <w:pPr>
        <w:spacing w:after="0"/>
        <w:jc w:val="both"/>
        <w:rPr>
          <w:rFonts w:cstheme="minorHAnsi"/>
          <w:sz w:val="20"/>
          <w:szCs w:val="20"/>
          <w:lang w:val="de-DE"/>
        </w:rPr>
      </w:pPr>
      <w:r w:rsidRPr="00DE6E89">
        <w:rPr>
          <w:rFonts w:cstheme="minorHAnsi"/>
          <w:sz w:val="20"/>
          <w:szCs w:val="20"/>
          <w:lang w:val="de-DE"/>
        </w:rPr>
        <w:t>T: 22 416 01 02, 501 16 88 07</w:t>
      </w:r>
    </w:p>
    <w:p w14:paraId="46F97E80" w14:textId="77777777" w:rsidR="00EF1D97" w:rsidRPr="00DE6E89" w:rsidRDefault="00EF1D97" w:rsidP="00EF1D97">
      <w:pPr>
        <w:spacing w:after="0"/>
        <w:jc w:val="both"/>
        <w:rPr>
          <w:rFonts w:cstheme="minorHAnsi"/>
          <w:sz w:val="20"/>
          <w:szCs w:val="20"/>
          <w:lang w:val="de-DE"/>
        </w:rPr>
      </w:pPr>
    </w:p>
    <w:p w14:paraId="6C76C6D8" w14:textId="77777777" w:rsidR="00EF1D97" w:rsidRPr="00DE6E89" w:rsidRDefault="00EF1D97" w:rsidP="00EF1D97">
      <w:pPr>
        <w:spacing w:after="0"/>
        <w:jc w:val="both"/>
        <w:rPr>
          <w:rFonts w:cstheme="minorHAnsi"/>
          <w:sz w:val="20"/>
          <w:szCs w:val="20"/>
          <w:lang w:val="de-DE"/>
        </w:rPr>
      </w:pPr>
      <w:r w:rsidRPr="00DE6E89">
        <w:rPr>
          <w:rFonts w:cstheme="minorHAnsi"/>
          <w:sz w:val="20"/>
          <w:szCs w:val="20"/>
          <w:lang w:val="de-DE"/>
        </w:rPr>
        <w:t>Marta Kornet</w:t>
      </w:r>
    </w:p>
    <w:p w14:paraId="23B73E36" w14:textId="77777777" w:rsidR="00EF1D97" w:rsidRPr="00DE6E89" w:rsidRDefault="00EF1D97" w:rsidP="00EF1D97">
      <w:pPr>
        <w:spacing w:after="0"/>
        <w:jc w:val="both"/>
        <w:rPr>
          <w:rFonts w:cstheme="minorHAnsi"/>
          <w:sz w:val="20"/>
          <w:szCs w:val="20"/>
          <w:lang w:val="de-DE"/>
        </w:rPr>
      </w:pPr>
      <w:proofErr w:type="spellStart"/>
      <w:r w:rsidRPr="00DE6E89">
        <w:rPr>
          <w:rFonts w:cstheme="minorHAnsi"/>
          <w:sz w:val="20"/>
          <w:szCs w:val="20"/>
          <w:lang w:val="de-DE"/>
        </w:rPr>
        <w:t>e-mail</w:t>
      </w:r>
      <w:proofErr w:type="spellEnd"/>
      <w:r w:rsidRPr="00DE6E89">
        <w:rPr>
          <w:rFonts w:cstheme="minorHAnsi"/>
          <w:sz w:val="20"/>
          <w:szCs w:val="20"/>
          <w:lang w:val="de-DE"/>
        </w:rPr>
        <w:t xml:space="preserve">: </w:t>
      </w:r>
      <w:hyperlink r:id="rId10" w:history="1">
        <w:r w:rsidRPr="00DE6E89">
          <w:rPr>
            <w:rStyle w:val="Hipercze"/>
            <w:rFonts w:cstheme="minorHAnsi"/>
            <w:sz w:val="20"/>
            <w:szCs w:val="20"/>
            <w:lang w:val="de-DE"/>
          </w:rPr>
          <w:t>marta.kornet@mplusg.com.pl</w:t>
        </w:r>
      </w:hyperlink>
    </w:p>
    <w:p w14:paraId="47DA6D44" w14:textId="77777777" w:rsidR="00EF1D97" w:rsidRPr="00DE6E89" w:rsidRDefault="00EF1D97" w:rsidP="00EF1D97">
      <w:pPr>
        <w:spacing w:after="0"/>
        <w:jc w:val="both"/>
        <w:rPr>
          <w:rFonts w:cstheme="minorHAnsi"/>
          <w:sz w:val="20"/>
          <w:szCs w:val="20"/>
        </w:rPr>
      </w:pPr>
      <w:r w:rsidRPr="00DE6E89">
        <w:rPr>
          <w:rFonts w:cstheme="minorHAnsi"/>
          <w:sz w:val="20"/>
          <w:szCs w:val="20"/>
        </w:rPr>
        <w:t>T: 22 416 01 02, 503 186 855</w:t>
      </w:r>
    </w:p>
    <w:p w14:paraId="219EA6C4" w14:textId="77777777" w:rsidR="007D70A6" w:rsidRPr="00A00503" w:rsidRDefault="007D70A6" w:rsidP="00800487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5E70779B" w14:textId="77777777" w:rsidR="00545724" w:rsidRPr="009B6090" w:rsidRDefault="00545724" w:rsidP="00545724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b/>
          <w:sz w:val="18"/>
          <w:szCs w:val="18"/>
        </w:rPr>
        <w:t>Grupa ZUE</w:t>
      </w:r>
      <w:r w:rsidRPr="009B6090">
        <w:rPr>
          <w:rFonts w:asciiTheme="minorHAnsi" w:hAnsiTheme="minorHAnsi" w:cs="Arial"/>
          <w:sz w:val="18"/>
          <w:szCs w:val="18"/>
        </w:rPr>
        <w:t xml:space="preserve"> to podmiot z branży budownictwa infrastruktury kolejowej i miejskiej, skupiający w  swych ramach potencjał </w:t>
      </w:r>
      <w:r>
        <w:rPr>
          <w:rFonts w:asciiTheme="minorHAnsi" w:hAnsiTheme="minorHAnsi" w:cs="Arial"/>
          <w:sz w:val="18"/>
          <w:szCs w:val="18"/>
        </w:rPr>
        <w:t>wykonawczy</w:t>
      </w:r>
      <w:r w:rsidRPr="009B6090">
        <w:rPr>
          <w:rFonts w:asciiTheme="minorHAnsi" w:hAnsiTheme="minorHAnsi" w:cs="Arial"/>
          <w:sz w:val="18"/>
          <w:szCs w:val="18"/>
        </w:rPr>
        <w:t xml:space="preserve"> i </w:t>
      </w:r>
      <w:r>
        <w:rPr>
          <w:rFonts w:asciiTheme="minorHAnsi" w:hAnsiTheme="minorHAnsi" w:cs="Arial"/>
          <w:sz w:val="18"/>
          <w:szCs w:val="18"/>
        </w:rPr>
        <w:t>handlowy</w:t>
      </w:r>
      <w:r w:rsidRPr="009B6090">
        <w:rPr>
          <w:rFonts w:asciiTheme="minorHAnsi" w:hAnsiTheme="minorHAnsi" w:cs="Arial"/>
          <w:sz w:val="18"/>
          <w:szCs w:val="18"/>
        </w:rPr>
        <w:t xml:space="preserve">. </w:t>
      </w:r>
    </w:p>
    <w:p w14:paraId="1BA95D50" w14:textId="77777777" w:rsidR="00545724" w:rsidRPr="009B6090" w:rsidRDefault="00545724" w:rsidP="00545724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Głównym przedmiotem działalności spółek Grupy ZUE jest realizacja w formule generalnego wykonawstwa kompleksowych usług budowy i modernizacji linii tramwajowych oraz kolejowych wraz z infrastrukturą towarzyszącą (m.in. roboty ziemne </w:t>
      </w:r>
      <w:r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br/>
      </w:r>
      <w:r w:rsidRPr="009B6090">
        <w:rPr>
          <w:rFonts w:asciiTheme="minorHAnsi" w:hAnsiTheme="minorHAnsi" w:cs="Arial"/>
          <w:sz w:val="18"/>
          <w:szCs w:val="18"/>
        </w:rPr>
        <w:t>i budowa podtorza, systemy odwadniające oraz obiekty inżynierskie i kubaturowe, w tym stacje).</w:t>
      </w:r>
      <w:r>
        <w:rPr>
          <w:rFonts w:asciiTheme="minorHAnsi" w:hAnsiTheme="minorHAnsi" w:cs="Arial"/>
          <w:sz w:val="18"/>
          <w:szCs w:val="18"/>
        </w:rPr>
        <w:t xml:space="preserve"> Od 2022 roku Grupa realizuje również prace drogowe.</w:t>
      </w:r>
    </w:p>
    <w:p w14:paraId="4B6D7E09" w14:textId="77777777" w:rsidR="00545724" w:rsidRPr="009B6090" w:rsidRDefault="00545724" w:rsidP="00545724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posiada szerokie kompetencje w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 torowisk i trakcji, systemów zasilania oraz oświetlenia. </w:t>
      </w:r>
    </w:p>
    <w:p w14:paraId="4288ED0C" w14:textId="77777777" w:rsidR="00545724" w:rsidRPr="009B6090" w:rsidRDefault="00545724" w:rsidP="00545724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Działalność handlowa Grupy prowadzona jest poprzez przejętą w kwietniu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</w:t>
      </w:r>
      <w:r>
        <w:rPr>
          <w:rFonts w:asciiTheme="minorHAnsi" w:hAnsiTheme="minorHAnsi" w:cs="Arial"/>
          <w:sz w:val="18"/>
          <w:szCs w:val="18"/>
        </w:rPr>
        <w:t>s</w:t>
      </w:r>
      <w:r w:rsidRPr="009B6090">
        <w:rPr>
          <w:rFonts w:asciiTheme="minorHAnsi" w:hAnsiTheme="minorHAnsi" w:cs="Arial"/>
          <w:sz w:val="18"/>
          <w:szCs w:val="18"/>
        </w:rPr>
        <w:t>p. z o.o.</w:t>
      </w:r>
      <w:r>
        <w:rPr>
          <w:rFonts w:asciiTheme="minorHAnsi" w:hAnsiTheme="minorHAnsi" w:cs="Arial"/>
          <w:sz w:val="18"/>
          <w:szCs w:val="18"/>
        </w:rPr>
        <w:t xml:space="preserve"> Od 2022 roku w skład Grupy wchodzi także P.B.I. Energopol sp. z o.o., która realizuje prace drogowe.</w:t>
      </w:r>
    </w:p>
    <w:p w14:paraId="19FAADAB" w14:textId="77777777" w:rsidR="004422EF" w:rsidRPr="009B6090" w:rsidRDefault="00545724" w:rsidP="004422EF">
      <w:pPr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40E53776" w14:textId="77777777" w:rsidR="00E50A8B" w:rsidRPr="009B6090" w:rsidRDefault="00800487" w:rsidP="00EA0199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1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sectPr w:rsidR="00E50A8B" w:rsidRPr="009B6090" w:rsidSect="00C509D2">
      <w:headerReference w:type="default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AC5C" w14:textId="77777777" w:rsidR="00783F13" w:rsidRDefault="00783F13">
      <w:pPr>
        <w:spacing w:after="0" w:line="240" w:lineRule="auto"/>
      </w:pPr>
      <w:r>
        <w:separator/>
      </w:r>
    </w:p>
  </w:endnote>
  <w:endnote w:type="continuationSeparator" w:id="0">
    <w:p w14:paraId="304957F9" w14:textId="77777777" w:rsidR="00783F13" w:rsidRDefault="00783F13">
      <w:pPr>
        <w:spacing w:after="0" w:line="240" w:lineRule="auto"/>
      </w:pPr>
      <w:r>
        <w:continuationSeparator/>
      </w:r>
    </w:p>
  </w:endnote>
  <w:endnote w:type="continuationNotice" w:id="1">
    <w:p w14:paraId="64C2B8C6" w14:textId="77777777" w:rsidR="00783F13" w:rsidRDefault="00783F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2B0B" w14:textId="77777777" w:rsidR="00D6501B" w:rsidRDefault="00D6501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2FBE">
      <w:rPr>
        <w:noProof/>
      </w:rPr>
      <w:t>2</w:t>
    </w:r>
    <w:r>
      <w:rPr>
        <w:noProof/>
      </w:rPr>
      <w:fldChar w:fldCharType="end"/>
    </w:r>
  </w:p>
  <w:p w14:paraId="6D88F672" w14:textId="77777777" w:rsidR="00D6501B" w:rsidRDefault="00D650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93E4F" w14:textId="77777777" w:rsidR="00783F13" w:rsidRDefault="00783F13">
      <w:pPr>
        <w:spacing w:after="0" w:line="240" w:lineRule="auto"/>
      </w:pPr>
      <w:r>
        <w:separator/>
      </w:r>
    </w:p>
  </w:footnote>
  <w:footnote w:type="continuationSeparator" w:id="0">
    <w:p w14:paraId="09CA5915" w14:textId="77777777" w:rsidR="00783F13" w:rsidRDefault="00783F13">
      <w:pPr>
        <w:spacing w:after="0" w:line="240" w:lineRule="auto"/>
      </w:pPr>
      <w:r>
        <w:continuationSeparator/>
      </w:r>
    </w:p>
  </w:footnote>
  <w:footnote w:type="continuationNotice" w:id="1">
    <w:p w14:paraId="44BD320F" w14:textId="77777777" w:rsidR="00783F13" w:rsidRDefault="00783F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34F8" w14:textId="77777777" w:rsidR="00D6501B" w:rsidRDefault="00D6501B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AA085D" wp14:editId="080F8B6A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2188128">
    <w:abstractNumId w:val="0"/>
  </w:num>
  <w:num w:numId="2" w16cid:durableId="1647007970">
    <w:abstractNumId w:val="2"/>
  </w:num>
  <w:num w:numId="3" w16cid:durableId="1321736148">
    <w:abstractNumId w:val="3"/>
  </w:num>
  <w:num w:numId="4" w16cid:durableId="1900742981">
    <w:abstractNumId w:val="4"/>
  </w:num>
  <w:num w:numId="5" w16cid:durableId="93836536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9A"/>
    <w:rsid w:val="00002376"/>
    <w:rsid w:val="000023F0"/>
    <w:rsid w:val="0000305D"/>
    <w:rsid w:val="00003610"/>
    <w:rsid w:val="000044F8"/>
    <w:rsid w:val="00004EBE"/>
    <w:rsid w:val="00005C1E"/>
    <w:rsid w:val="00006763"/>
    <w:rsid w:val="00007B1D"/>
    <w:rsid w:val="000131F9"/>
    <w:rsid w:val="00014A56"/>
    <w:rsid w:val="00017975"/>
    <w:rsid w:val="00020862"/>
    <w:rsid w:val="000215D5"/>
    <w:rsid w:val="00021AF1"/>
    <w:rsid w:val="00021D88"/>
    <w:rsid w:val="00022015"/>
    <w:rsid w:val="0002250C"/>
    <w:rsid w:val="00023144"/>
    <w:rsid w:val="00023F15"/>
    <w:rsid w:val="0002765D"/>
    <w:rsid w:val="000300EF"/>
    <w:rsid w:val="000312DE"/>
    <w:rsid w:val="00033402"/>
    <w:rsid w:val="00041FC9"/>
    <w:rsid w:val="000421D1"/>
    <w:rsid w:val="00042434"/>
    <w:rsid w:val="000429EC"/>
    <w:rsid w:val="00043494"/>
    <w:rsid w:val="00043954"/>
    <w:rsid w:val="0004417C"/>
    <w:rsid w:val="00044759"/>
    <w:rsid w:val="00044807"/>
    <w:rsid w:val="00044E01"/>
    <w:rsid w:val="000466F9"/>
    <w:rsid w:val="00046C2E"/>
    <w:rsid w:val="00047279"/>
    <w:rsid w:val="0004792D"/>
    <w:rsid w:val="00047A48"/>
    <w:rsid w:val="00047F41"/>
    <w:rsid w:val="00050401"/>
    <w:rsid w:val="000507CA"/>
    <w:rsid w:val="0005142A"/>
    <w:rsid w:val="000522E9"/>
    <w:rsid w:val="00053605"/>
    <w:rsid w:val="0005416F"/>
    <w:rsid w:val="000542B1"/>
    <w:rsid w:val="00055100"/>
    <w:rsid w:val="00056D75"/>
    <w:rsid w:val="00057F5A"/>
    <w:rsid w:val="00060655"/>
    <w:rsid w:val="00060BD3"/>
    <w:rsid w:val="00061A07"/>
    <w:rsid w:val="00061D21"/>
    <w:rsid w:val="00062527"/>
    <w:rsid w:val="00064D8E"/>
    <w:rsid w:val="00064E5E"/>
    <w:rsid w:val="00070928"/>
    <w:rsid w:val="00070B5C"/>
    <w:rsid w:val="00071D93"/>
    <w:rsid w:val="00072C6D"/>
    <w:rsid w:val="000734DE"/>
    <w:rsid w:val="0007360F"/>
    <w:rsid w:val="00073E48"/>
    <w:rsid w:val="0007787E"/>
    <w:rsid w:val="0008009E"/>
    <w:rsid w:val="000839F3"/>
    <w:rsid w:val="00083B57"/>
    <w:rsid w:val="00083C96"/>
    <w:rsid w:val="000847B6"/>
    <w:rsid w:val="00085105"/>
    <w:rsid w:val="0008580D"/>
    <w:rsid w:val="00086CBB"/>
    <w:rsid w:val="000875BE"/>
    <w:rsid w:val="0008798B"/>
    <w:rsid w:val="00092CED"/>
    <w:rsid w:val="000930B9"/>
    <w:rsid w:val="0009402F"/>
    <w:rsid w:val="000967C5"/>
    <w:rsid w:val="00097221"/>
    <w:rsid w:val="000A1F1D"/>
    <w:rsid w:val="000A2DDA"/>
    <w:rsid w:val="000A3D2B"/>
    <w:rsid w:val="000A3DE5"/>
    <w:rsid w:val="000A49CC"/>
    <w:rsid w:val="000A5CB9"/>
    <w:rsid w:val="000A67FE"/>
    <w:rsid w:val="000A7193"/>
    <w:rsid w:val="000B0FA1"/>
    <w:rsid w:val="000B2A6E"/>
    <w:rsid w:val="000B346E"/>
    <w:rsid w:val="000B7A02"/>
    <w:rsid w:val="000C079D"/>
    <w:rsid w:val="000C212C"/>
    <w:rsid w:val="000C4580"/>
    <w:rsid w:val="000C53CE"/>
    <w:rsid w:val="000C648D"/>
    <w:rsid w:val="000C69C0"/>
    <w:rsid w:val="000C7428"/>
    <w:rsid w:val="000D3299"/>
    <w:rsid w:val="000D365A"/>
    <w:rsid w:val="000D3EEC"/>
    <w:rsid w:val="000D3F3A"/>
    <w:rsid w:val="000D49A2"/>
    <w:rsid w:val="000D4EB9"/>
    <w:rsid w:val="000E2773"/>
    <w:rsid w:val="000E332C"/>
    <w:rsid w:val="000E3A88"/>
    <w:rsid w:val="000E503C"/>
    <w:rsid w:val="000E514A"/>
    <w:rsid w:val="000E5C51"/>
    <w:rsid w:val="000F04B4"/>
    <w:rsid w:val="000F0C36"/>
    <w:rsid w:val="000F5EBE"/>
    <w:rsid w:val="000F692F"/>
    <w:rsid w:val="000F6AF1"/>
    <w:rsid w:val="000F75A6"/>
    <w:rsid w:val="00100C75"/>
    <w:rsid w:val="00100E89"/>
    <w:rsid w:val="0010120E"/>
    <w:rsid w:val="00101AEC"/>
    <w:rsid w:val="0010298A"/>
    <w:rsid w:val="00105E18"/>
    <w:rsid w:val="001060DE"/>
    <w:rsid w:val="001061F2"/>
    <w:rsid w:val="0010635A"/>
    <w:rsid w:val="0011119F"/>
    <w:rsid w:val="00112DE4"/>
    <w:rsid w:val="00112E80"/>
    <w:rsid w:val="001153C3"/>
    <w:rsid w:val="0011620E"/>
    <w:rsid w:val="00116D0A"/>
    <w:rsid w:val="001201CD"/>
    <w:rsid w:val="00120A10"/>
    <w:rsid w:val="00122FB5"/>
    <w:rsid w:val="0012711B"/>
    <w:rsid w:val="00127551"/>
    <w:rsid w:val="001279F6"/>
    <w:rsid w:val="00127E3D"/>
    <w:rsid w:val="00130F58"/>
    <w:rsid w:val="00131292"/>
    <w:rsid w:val="001327C0"/>
    <w:rsid w:val="00134959"/>
    <w:rsid w:val="00134F3F"/>
    <w:rsid w:val="00136587"/>
    <w:rsid w:val="001377A2"/>
    <w:rsid w:val="00137D78"/>
    <w:rsid w:val="00137ECF"/>
    <w:rsid w:val="001403D8"/>
    <w:rsid w:val="001407B1"/>
    <w:rsid w:val="00140BFB"/>
    <w:rsid w:val="00141999"/>
    <w:rsid w:val="00141C71"/>
    <w:rsid w:val="0014234C"/>
    <w:rsid w:val="00143828"/>
    <w:rsid w:val="001440C9"/>
    <w:rsid w:val="00144600"/>
    <w:rsid w:val="00144928"/>
    <w:rsid w:val="0014540B"/>
    <w:rsid w:val="00147F96"/>
    <w:rsid w:val="00152248"/>
    <w:rsid w:val="00153496"/>
    <w:rsid w:val="00153AE1"/>
    <w:rsid w:val="00153D92"/>
    <w:rsid w:val="00154FA6"/>
    <w:rsid w:val="001569B8"/>
    <w:rsid w:val="00156BFF"/>
    <w:rsid w:val="00161873"/>
    <w:rsid w:val="00161C07"/>
    <w:rsid w:val="00162063"/>
    <w:rsid w:val="00162156"/>
    <w:rsid w:val="00164FB3"/>
    <w:rsid w:val="00165E06"/>
    <w:rsid w:val="001664FB"/>
    <w:rsid w:val="00166FEA"/>
    <w:rsid w:val="00170496"/>
    <w:rsid w:val="00170953"/>
    <w:rsid w:val="001726D5"/>
    <w:rsid w:val="00172E1F"/>
    <w:rsid w:val="00173862"/>
    <w:rsid w:val="00174284"/>
    <w:rsid w:val="00175626"/>
    <w:rsid w:val="00175C46"/>
    <w:rsid w:val="00175E57"/>
    <w:rsid w:val="0017604B"/>
    <w:rsid w:val="001766D4"/>
    <w:rsid w:val="00176D38"/>
    <w:rsid w:val="00177040"/>
    <w:rsid w:val="0017733F"/>
    <w:rsid w:val="001779A9"/>
    <w:rsid w:val="00180167"/>
    <w:rsid w:val="00181484"/>
    <w:rsid w:val="00182878"/>
    <w:rsid w:val="001829A7"/>
    <w:rsid w:val="00184A4B"/>
    <w:rsid w:val="001858A4"/>
    <w:rsid w:val="0018647E"/>
    <w:rsid w:val="001870B3"/>
    <w:rsid w:val="001872D8"/>
    <w:rsid w:val="0019052B"/>
    <w:rsid w:val="00190DD0"/>
    <w:rsid w:val="00192567"/>
    <w:rsid w:val="001927FB"/>
    <w:rsid w:val="00193A4B"/>
    <w:rsid w:val="00193B8F"/>
    <w:rsid w:val="00194BE6"/>
    <w:rsid w:val="001958EA"/>
    <w:rsid w:val="00195CFA"/>
    <w:rsid w:val="0019753F"/>
    <w:rsid w:val="00197F4E"/>
    <w:rsid w:val="001A159E"/>
    <w:rsid w:val="001A36D2"/>
    <w:rsid w:val="001A3920"/>
    <w:rsid w:val="001A3EDF"/>
    <w:rsid w:val="001B0776"/>
    <w:rsid w:val="001C07E2"/>
    <w:rsid w:val="001C31CF"/>
    <w:rsid w:val="001C39E0"/>
    <w:rsid w:val="001C49E3"/>
    <w:rsid w:val="001C4EE3"/>
    <w:rsid w:val="001C4F5A"/>
    <w:rsid w:val="001C523B"/>
    <w:rsid w:val="001C56C1"/>
    <w:rsid w:val="001C702C"/>
    <w:rsid w:val="001C79D4"/>
    <w:rsid w:val="001C7C5F"/>
    <w:rsid w:val="001D3284"/>
    <w:rsid w:val="001D4CDE"/>
    <w:rsid w:val="001D5035"/>
    <w:rsid w:val="001D693C"/>
    <w:rsid w:val="001E07DA"/>
    <w:rsid w:val="001E27F6"/>
    <w:rsid w:val="001E31D9"/>
    <w:rsid w:val="001E4C3A"/>
    <w:rsid w:val="001E75CC"/>
    <w:rsid w:val="001F0590"/>
    <w:rsid w:val="001F0A91"/>
    <w:rsid w:val="001F0D33"/>
    <w:rsid w:val="001F100C"/>
    <w:rsid w:val="001F20C2"/>
    <w:rsid w:val="001F3216"/>
    <w:rsid w:val="001F3467"/>
    <w:rsid w:val="001F381E"/>
    <w:rsid w:val="001F7411"/>
    <w:rsid w:val="001F7B3C"/>
    <w:rsid w:val="00200E5C"/>
    <w:rsid w:val="00201784"/>
    <w:rsid w:val="00201C8A"/>
    <w:rsid w:val="0020210F"/>
    <w:rsid w:val="00203F87"/>
    <w:rsid w:val="00204B49"/>
    <w:rsid w:val="00204E12"/>
    <w:rsid w:val="002067E5"/>
    <w:rsid w:val="00207ABB"/>
    <w:rsid w:val="00210058"/>
    <w:rsid w:val="00210218"/>
    <w:rsid w:val="00211274"/>
    <w:rsid w:val="0021189E"/>
    <w:rsid w:val="00212407"/>
    <w:rsid w:val="00212A16"/>
    <w:rsid w:val="00214E71"/>
    <w:rsid w:val="0021634B"/>
    <w:rsid w:val="0022108F"/>
    <w:rsid w:val="00224FDB"/>
    <w:rsid w:val="0022547B"/>
    <w:rsid w:val="002267FD"/>
    <w:rsid w:val="002302F9"/>
    <w:rsid w:val="00233D5C"/>
    <w:rsid w:val="00233D5F"/>
    <w:rsid w:val="002377B8"/>
    <w:rsid w:val="00237BC0"/>
    <w:rsid w:val="002400BD"/>
    <w:rsid w:val="0024154C"/>
    <w:rsid w:val="00242E87"/>
    <w:rsid w:val="00244719"/>
    <w:rsid w:val="002454C0"/>
    <w:rsid w:val="00245FC0"/>
    <w:rsid w:val="002462D1"/>
    <w:rsid w:val="00247BB8"/>
    <w:rsid w:val="00250BFD"/>
    <w:rsid w:val="00251D9F"/>
    <w:rsid w:val="002526D2"/>
    <w:rsid w:val="00253091"/>
    <w:rsid w:val="0025340A"/>
    <w:rsid w:val="00253A56"/>
    <w:rsid w:val="00255A74"/>
    <w:rsid w:val="002567C3"/>
    <w:rsid w:val="0025733C"/>
    <w:rsid w:val="00257BDE"/>
    <w:rsid w:val="00260A7A"/>
    <w:rsid w:val="00261531"/>
    <w:rsid w:val="00262380"/>
    <w:rsid w:val="00263051"/>
    <w:rsid w:val="0026524F"/>
    <w:rsid w:val="002655F7"/>
    <w:rsid w:val="002701DB"/>
    <w:rsid w:val="00270739"/>
    <w:rsid w:val="002707B0"/>
    <w:rsid w:val="00275D2D"/>
    <w:rsid w:val="002769E8"/>
    <w:rsid w:val="00277092"/>
    <w:rsid w:val="002807EC"/>
    <w:rsid w:val="00280DD9"/>
    <w:rsid w:val="00282062"/>
    <w:rsid w:val="002830C7"/>
    <w:rsid w:val="00285182"/>
    <w:rsid w:val="00286DE0"/>
    <w:rsid w:val="002871A9"/>
    <w:rsid w:val="00287A1B"/>
    <w:rsid w:val="00290587"/>
    <w:rsid w:val="00290CD1"/>
    <w:rsid w:val="00291229"/>
    <w:rsid w:val="00291DC5"/>
    <w:rsid w:val="00292C5B"/>
    <w:rsid w:val="00292C63"/>
    <w:rsid w:val="00293724"/>
    <w:rsid w:val="00295362"/>
    <w:rsid w:val="00297CA7"/>
    <w:rsid w:val="002A142B"/>
    <w:rsid w:val="002A144E"/>
    <w:rsid w:val="002A2D09"/>
    <w:rsid w:val="002A3E3B"/>
    <w:rsid w:val="002A4BF1"/>
    <w:rsid w:val="002A5EAC"/>
    <w:rsid w:val="002A7A3D"/>
    <w:rsid w:val="002B0A29"/>
    <w:rsid w:val="002B0CBF"/>
    <w:rsid w:val="002B4166"/>
    <w:rsid w:val="002B4946"/>
    <w:rsid w:val="002B7B02"/>
    <w:rsid w:val="002C34B3"/>
    <w:rsid w:val="002C4361"/>
    <w:rsid w:val="002C7511"/>
    <w:rsid w:val="002C765C"/>
    <w:rsid w:val="002C7A0F"/>
    <w:rsid w:val="002C7F70"/>
    <w:rsid w:val="002D2E24"/>
    <w:rsid w:val="002D3126"/>
    <w:rsid w:val="002D3CF5"/>
    <w:rsid w:val="002D3E09"/>
    <w:rsid w:val="002D4B3C"/>
    <w:rsid w:val="002D530E"/>
    <w:rsid w:val="002D62A6"/>
    <w:rsid w:val="002E01C5"/>
    <w:rsid w:val="002E1F39"/>
    <w:rsid w:val="002E26F9"/>
    <w:rsid w:val="002E439F"/>
    <w:rsid w:val="002E4C8B"/>
    <w:rsid w:val="002E59A2"/>
    <w:rsid w:val="002E5F7A"/>
    <w:rsid w:val="002F2BC0"/>
    <w:rsid w:val="002F4329"/>
    <w:rsid w:val="002F4956"/>
    <w:rsid w:val="002F541A"/>
    <w:rsid w:val="002F788E"/>
    <w:rsid w:val="00300671"/>
    <w:rsid w:val="00301203"/>
    <w:rsid w:val="00301C4B"/>
    <w:rsid w:val="003027C0"/>
    <w:rsid w:val="00304901"/>
    <w:rsid w:val="00304BA3"/>
    <w:rsid w:val="00304E54"/>
    <w:rsid w:val="00307D8F"/>
    <w:rsid w:val="0031001D"/>
    <w:rsid w:val="00310BAF"/>
    <w:rsid w:val="00311697"/>
    <w:rsid w:val="003125F5"/>
    <w:rsid w:val="003171D0"/>
    <w:rsid w:val="00320040"/>
    <w:rsid w:val="00320CD7"/>
    <w:rsid w:val="00320F5A"/>
    <w:rsid w:val="0032188C"/>
    <w:rsid w:val="00322A74"/>
    <w:rsid w:val="00322BCC"/>
    <w:rsid w:val="00323478"/>
    <w:rsid w:val="00324209"/>
    <w:rsid w:val="00324D39"/>
    <w:rsid w:val="003269B0"/>
    <w:rsid w:val="00326A02"/>
    <w:rsid w:val="00327491"/>
    <w:rsid w:val="00327BC3"/>
    <w:rsid w:val="00327C9E"/>
    <w:rsid w:val="00327ECA"/>
    <w:rsid w:val="00330ED2"/>
    <w:rsid w:val="00331854"/>
    <w:rsid w:val="00332262"/>
    <w:rsid w:val="00332CBE"/>
    <w:rsid w:val="00335CEC"/>
    <w:rsid w:val="00336240"/>
    <w:rsid w:val="00336C97"/>
    <w:rsid w:val="00337E6B"/>
    <w:rsid w:val="003406C9"/>
    <w:rsid w:val="00340B03"/>
    <w:rsid w:val="00341149"/>
    <w:rsid w:val="00341F7D"/>
    <w:rsid w:val="00343F12"/>
    <w:rsid w:val="00344B9A"/>
    <w:rsid w:val="0034597F"/>
    <w:rsid w:val="0034662B"/>
    <w:rsid w:val="00350A72"/>
    <w:rsid w:val="003534CD"/>
    <w:rsid w:val="00353F4C"/>
    <w:rsid w:val="0035401E"/>
    <w:rsid w:val="00355619"/>
    <w:rsid w:val="00355A0E"/>
    <w:rsid w:val="00356BE7"/>
    <w:rsid w:val="00357608"/>
    <w:rsid w:val="00357D14"/>
    <w:rsid w:val="00357EE7"/>
    <w:rsid w:val="003613A9"/>
    <w:rsid w:val="00363E60"/>
    <w:rsid w:val="00364013"/>
    <w:rsid w:val="00364422"/>
    <w:rsid w:val="00364FC9"/>
    <w:rsid w:val="00364FE1"/>
    <w:rsid w:val="00365EFB"/>
    <w:rsid w:val="003677EC"/>
    <w:rsid w:val="003706F0"/>
    <w:rsid w:val="003732B1"/>
    <w:rsid w:val="00374270"/>
    <w:rsid w:val="0037437D"/>
    <w:rsid w:val="00374B21"/>
    <w:rsid w:val="0037608D"/>
    <w:rsid w:val="00376467"/>
    <w:rsid w:val="00376591"/>
    <w:rsid w:val="003766A8"/>
    <w:rsid w:val="0037671E"/>
    <w:rsid w:val="00376A8F"/>
    <w:rsid w:val="00381D73"/>
    <w:rsid w:val="003822B6"/>
    <w:rsid w:val="00384F06"/>
    <w:rsid w:val="003855CA"/>
    <w:rsid w:val="00387866"/>
    <w:rsid w:val="00387A51"/>
    <w:rsid w:val="00387DC1"/>
    <w:rsid w:val="003913EE"/>
    <w:rsid w:val="00391C23"/>
    <w:rsid w:val="00394D3D"/>
    <w:rsid w:val="00394EB9"/>
    <w:rsid w:val="003956AB"/>
    <w:rsid w:val="00395C46"/>
    <w:rsid w:val="00395DCF"/>
    <w:rsid w:val="00397F80"/>
    <w:rsid w:val="00397FF2"/>
    <w:rsid w:val="003A0ADE"/>
    <w:rsid w:val="003A15A7"/>
    <w:rsid w:val="003A1AB5"/>
    <w:rsid w:val="003A5D39"/>
    <w:rsid w:val="003A7285"/>
    <w:rsid w:val="003A78DD"/>
    <w:rsid w:val="003A7EFC"/>
    <w:rsid w:val="003A7F5F"/>
    <w:rsid w:val="003B1465"/>
    <w:rsid w:val="003B1912"/>
    <w:rsid w:val="003B1BA1"/>
    <w:rsid w:val="003B24C9"/>
    <w:rsid w:val="003B2F1B"/>
    <w:rsid w:val="003B47EB"/>
    <w:rsid w:val="003B58AA"/>
    <w:rsid w:val="003B5B88"/>
    <w:rsid w:val="003C0A45"/>
    <w:rsid w:val="003C25A5"/>
    <w:rsid w:val="003C29B3"/>
    <w:rsid w:val="003C4947"/>
    <w:rsid w:val="003C4D50"/>
    <w:rsid w:val="003C50A1"/>
    <w:rsid w:val="003C5107"/>
    <w:rsid w:val="003C682B"/>
    <w:rsid w:val="003C786C"/>
    <w:rsid w:val="003D14E4"/>
    <w:rsid w:val="003D19BB"/>
    <w:rsid w:val="003D22EB"/>
    <w:rsid w:val="003D31B4"/>
    <w:rsid w:val="003D352C"/>
    <w:rsid w:val="003D384D"/>
    <w:rsid w:val="003D3BA2"/>
    <w:rsid w:val="003D429C"/>
    <w:rsid w:val="003D4C91"/>
    <w:rsid w:val="003D5A2B"/>
    <w:rsid w:val="003D6081"/>
    <w:rsid w:val="003D65F1"/>
    <w:rsid w:val="003D6CC4"/>
    <w:rsid w:val="003D78AA"/>
    <w:rsid w:val="003E0899"/>
    <w:rsid w:val="003E12BB"/>
    <w:rsid w:val="003E1CE1"/>
    <w:rsid w:val="003E3B4D"/>
    <w:rsid w:val="003E4302"/>
    <w:rsid w:val="003E469C"/>
    <w:rsid w:val="003E6F44"/>
    <w:rsid w:val="003E7B49"/>
    <w:rsid w:val="003E7F6C"/>
    <w:rsid w:val="003F10B5"/>
    <w:rsid w:val="003F1A92"/>
    <w:rsid w:val="003F292A"/>
    <w:rsid w:val="003F43E3"/>
    <w:rsid w:val="003F480D"/>
    <w:rsid w:val="003F4ACF"/>
    <w:rsid w:val="003F4C2E"/>
    <w:rsid w:val="003F6C1F"/>
    <w:rsid w:val="004021BB"/>
    <w:rsid w:val="00402525"/>
    <w:rsid w:val="00402B21"/>
    <w:rsid w:val="0040422A"/>
    <w:rsid w:val="00407DD0"/>
    <w:rsid w:val="004101DF"/>
    <w:rsid w:val="00410341"/>
    <w:rsid w:val="00410BEA"/>
    <w:rsid w:val="00411072"/>
    <w:rsid w:val="0041188E"/>
    <w:rsid w:val="004118F0"/>
    <w:rsid w:val="00412378"/>
    <w:rsid w:val="00413317"/>
    <w:rsid w:val="00413805"/>
    <w:rsid w:val="0041429B"/>
    <w:rsid w:val="0042302D"/>
    <w:rsid w:val="00424648"/>
    <w:rsid w:val="00425A66"/>
    <w:rsid w:val="0042719D"/>
    <w:rsid w:val="00430A4D"/>
    <w:rsid w:val="0043154C"/>
    <w:rsid w:val="00431A0E"/>
    <w:rsid w:val="004324E3"/>
    <w:rsid w:val="00432AAE"/>
    <w:rsid w:val="004359A8"/>
    <w:rsid w:val="004359DE"/>
    <w:rsid w:val="00435EC4"/>
    <w:rsid w:val="004374D2"/>
    <w:rsid w:val="004422C1"/>
    <w:rsid w:val="004422EF"/>
    <w:rsid w:val="00442C77"/>
    <w:rsid w:val="00443C56"/>
    <w:rsid w:val="00444B45"/>
    <w:rsid w:val="00445409"/>
    <w:rsid w:val="00446BD4"/>
    <w:rsid w:val="00447826"/>
    <w:rsid w:val="00450E9D"/>
    <w:rsid w:val="004518A4"/>
    <w:rsid w:val="00451946"/>
    <w:rsid w:val="00451A21"/>
    <w:rsid w:val="004522A7"/>
    <w:rsid w:val="00453881"/>
    <w:rsid w:val="00454047"/>
    <w:rsid w:val="004540A3"/>
    <w:rsid w:val="00454649"/>
    <w:rsid w:val="00456F63"/>
    <w:rsid w:val="00457D75"/>
    <w:rsid w:val="004618EC"/>
    <w:rsid w:val="00463394"/>
    <w:rsid w:val="00463C72"/>
    <w:rsid w:val="00465D4F"/>
    <w:rsid w:val="004668F2"/>
    <w:rsid w:val="00467E40"/>
    <w:rsid w:val="0047301D"/>
    <w:rsid w:val="0047616B"/>
    <w:rsid w:val="00476CDE"/>
    <w:rsid w:val="00480BCE"/>
    <w:rsid w:val="004819D4"/>
    <w:rsid w:val="00483515"/>
    <w:rsid w:val="00483D0D"/>
    <w:rsid w:val="00485107"/>
    <w:rsid w:val="00492246"/>
    <w:rsid w:val="00492D50"/>
    <w:rsid w:val="004936A9"/>
    <w:rsid w:val="00493D0C"/>
    <w:rsid w:val="00493F32"/>
    <w:rsid w:val="00496653"/>
    <w:rsid w:val="00496CEB"/>
    <w:rsid w:val="00497FAD"/>
    <w:rsid w:val="004A018D"/>
    <w:rsid w:val="004A1E00"/>
    <w:rsid w:val="004A375F"/>
    <w:rsid w:val="004A4102"/>
    <w:rsid w:val="004A5A93"/>
    <w:rsid w:val="004A6BAD"/>
    <w:rsid w:val="004B03DF"/>
    <w:rsid w:val="004B1376"/>
    <w:rsid w:val="004B137A"/>
    <w:rsid w:val="004B1E2F"/>
    <w:rsid w:val="004B2007"/>
    <w:rsid w:val="004B36CA"/>
    <w:rsid w:val="004B40D5"/>
    <w:rsid w:val="004B7311"/>
    <w:rsid w:val="004B76A6"/>
    <w:rsid w:val="004B7E5C"/>
    <w:rsid w:val="004C0C03"/>
    <w:rsid w:val="004C104A"/>
    <w:rsid w:val="004C1AFD"/>
    <w:rsid w:val="004C302A"/>
    <w:rsid w:val="004C3824"/>
    <w:rsid w:val="004C4EB5"/>
    <w:rsid w:val="004C5E25"/>
    <w:rsid w:val="004C67C9"/>
    <w:rsid w:val="004C7065"/>
    <w:rsid w:val="004C71F8"/>
    <w:rsid w:val="004D20A0"/>
    <w:rsid w:val="004D20F1"/>
    <w:rsid w:val="004D24C2"/>
    <w:rsid w:val="004D347C"/>
    <w:rsid w:val="004D5E56"/>
    <w:rsid w:val="004D7343"/>
    <w:rsid w:val="004D75DD"/>
    <w:rsid w:val="004E1426"/>
    <w:rsid w:val="004E226B"/>
    <w:rsid w:val="004E28B7"/>
    <w:rsid w:val="004E295F"/>
    <w:rsid w:val="004E367B"/>
    <w:rsid w:val="004E5441"/>
    <w:rsid w:val="004E5FD6"/>
    <w:rsid w:val="004E62A3"/>
    <w:rsid w:val="004E7625"/>
    <w:rsid w:val="004F1C9A"/>
    <w:rsid w:val="004F4DE6"/>
    <w:rsid w:val="004F6002"/>
    <w:rsid w:val="004F63F6"/>
    <w:rsid w:val="004F6F37"/>
    <w:rsid w:val="004F7C3B"/>
    <w:rsid w:val="00500391"/>
    <w:rsid w:val="00501149"/>
    <w:rsid w:val="0050184D"/>
    <w:rsid w:val="005019F9"/>
    <w:rsid w:val="00506B4D"/>
    <w:rsid w:val="00506E2D"/>
    <w:rsid w:val="00507906"/>
    <w:rsid w:val="00510BB9"/>
    <w:rsid w:val="00510D6B"/>
    <w:rsid w:val="00512C57"/>
    <w:rsid w:val="00516327"/>
    <w:rsid w:val="0052231D"/>
    <w:rsid w:val="0052323B"/>
    <w:rsid w:val="00524327"/>
    <w:rsid w:val="0052667E"/>
    <w:rsid w:val="00530285"/>
    <w:rsid w:val="00530DE4"/>
    <w:rsid w:val="00531766"/>
    <w:rsid w:val="00531D1D"/>
    <w:rsid w:val="0053217B"/>
    <w:rsid w:val="00532698"/>
    <w:rsid w:val="00532E4F"/>
    <w:rsid w:val="0053348E"/>
    <w:rsid w:val="00534C1F"/>
    <w:rsid w:val="005372AC"/>
    <w:rsid w:val="005403B8"/>
    <w:rsid w:val="005421FA"/>
    <w:rsid w:val="0054278C"/>
    <w:rsid w:val="005456D9"/>
    <w:rsid w:val="00545724"/>
    <w:rsid w:val="005476B7"/>
    <w:rsid w:val="00553EB5"/>
    <w:rsid w:val="00554406"/>
    <w:rsid w:val="00555BB4"/>
    <w:rsid w:val="00556934"/>
    <w:rsid w:val="0055793A"/>
    <w:rsid w:val="00562482"/>
    <w:rsid w:val="00564271"/>
    <w:rsid w:val="005704CA"/>
    <w:rsid w:val="00572596"/>
    <w:rsid w:val="005730FD"/>
    <w:rsid w:val="00573C5D"/>
    <w:rsid w:val="00575263"/>
    <w:rsid w:val="005757C1"/>
    <w:rsid w:val="00581DC5"/>
    <w:rsid w:val="00584CB1"/>
    <w:rsid w:val="005919BB"/>
    <w:rsid w:val="005926E7"/>
    <w:rsid w:val="00592C3A"/>
    <w:rsid w:val="00594B45"/>
    <w:rsid w:val="0059582E"/>
    <w:rsid w:val="00596AEC"/>
    <w:rsid w:val="005A039B"/>
    <w:rsid w:val="005A17BE"/>
    <w:rsid w:val="005A2169"/>
    <w:rsid w:val="005A238E"/>
    <w:rsid w:val="005A23EA"/>
    <w:rsid w:val="005A34B4"/>
    <w:rsid w:val="005A4658"/>
    <w:rsid w:val="005A4C27"/>
    <w:rsid w:val="005A6041"/>
    <w:rsid w:val="005A69C7"/>
    <w:rsid w:val="005A718C"/>
    <w:rsid w:val="005A7289"/>
    <w:rsid w:val="005A7899"/>
    <w:rsid w:val="005B19C4"/>
    <w:rsid w:val="005B2091"/>
    <w:rsid w:val="005B245E"/>
    <w:rsid w:val="005B2512"/>
    <w:rsid w:val="005B3332"/>
    <w:rsid w:val="005B4362"/>
    <w:rsid w:val="005B45DF"/>
    <w:rsid w:val="005B50AC"/>
    <w:rsid w:val="005B520F"/>
    <w:rsid w:val="005B53CA"/>
    <w:rsid w:val="005B5691"/>
    <w:rsid w:val="005C4F48"/>
    <w:rsid w:val="005C5D9B"/>
    <w:rsid w:val="005C73CB"/>
    <w:rsid w:val="005D05E6"/>
    <w:rsid w:val="005D1DB2"/>
    <w:rsid w:val="005D2FC1"/>
    <w:rsid w:val="005D34EB"/>
    <w:rsid w:val="005D505D"/>
    <w:rsid w:val="005D5B5D"/>
    <w:rsid w:val="005D6254"/>
    <w:rsid w:val="005E17D6"/>
    <w:rsid w:val="005E437A"/>
    <w:rsid w:val="005E66BF"/>
    <w:rsid w:val="005E70CB"/>
    <w:rsid w:val="005E7611"/>
    <w:rsid w:val="005E78BB"/>
    <w:rsid w:val="005F0516"/>
    <w:rsid w:val="005F1310"/>
    <w:rsid w:val="005F1B05"/>
    <w:rsid w:val="005F3254"/>
    <w:rsid w:val="005F3485"/>
    <w:rsid w:val="005F3F9A"/>
    <w:rsid w:val="005F4E4C"/>
    <w:rsid w:val="005F57AD"/>
    <w:rsid w:val="005F6BC2"/>
    <w:rsid w:val="005F7E01"/>
    <w:rsid w:val="00601A32"/>
    <w:rsid w:val="006024C1"/>
    <w:rsid w:val="006039F9"/>
    <w:rsid w:val="00604E3C"/>
    <w:rsid w:val="00606558"/>
    <w:rsid w:val="00610F17"/>
    <w:rsid w:val="006119FD"/>
    <w:rsid w:val="00612E3A"/>
    <w:rsid w:val="00614CF6"/>
    <w:rsid w:val="00614F0E"/>
    <w:rsid w:val="006159F4"/>
    <w:rsid w:val="00616052"/>
    <w:rsid w:val="00616D49"/>
    <w:rsid w:val="0061732A"/>
    <w:rsid w:val="006175A7"/>
    <w:rsid w:val="00617F9A"/>
    <w:rsid w:val="00622DB0"/>
    <w:rsid w:val="00624582"/>
    <w:rsid w:val="006258BF"/>
    <w:rsid w:val="00626743"/>
    <w:rsid w:val="00630AE2"/>
    <w:rsid w:val="00631AEE"/>
    <w:rsid w:val="00632F8F"/>
    <w:rsid w:val="00633E4B"/>
    <w:rsid w:val="00634F08"/>
    <w:rsid w:val="006367EE"/>
    <w:rsid w:val="00637CDB"/>
    <w:rsid w:val="00637FD4"/>
    <w:rsid w:val="006405D0"/>
    <w:rsid w:val="006411CD"/>
    <w:rsid w:val="0064145F"/>
    <w:rsid w:val="006422B9"/>
    <w:rsid w:val="00642543"/>
    <w:rsid w:val="00642A7F"/>
    <w:rsid w:val="00643286"/>
    <w:rsid w:val="00644A4A"/>
    <w:rsid w:val="00644DF8"/>
    <w:rsid w:val="00645590"/>
    <w:rsid w:val="00645F0A"/>
    <w:rsid w:val="00647B2C"/>
    <w:rsid w:val="0065098D"/>
    <w:rsid w:val="00650F09"/>
    <w:rsid w:val="00651A2C"/>
    <w:rsid w:val="00651E26"/>
    <w:rsid w:val="00653D4C"/>
    <w:rsid w:val="00654058"/>
    <w:rsid w:val="006543C4"/>
    <w:rsid w:val="00654727"/>
    <w:rsid w:val="00654DDD"/>
    <w:rsid w:val="00656855"/>
    <w:rsid w:val="00657205"/>
    <w:rsid w:val="006607B5"/>
    <w:rsid w:val="00661274"/>
    <w:rsid w:val="00661A44"/>
    <w:rsid w:val="0066490A"/>
    <w:rsid w:val="00666185"/>
    <w:rsid w:val="0067000C"/>
    <w:rsid w:val="00671A75"/>
    <w:rsid w:val="00674C8E"/>
    <w:rsid w:val="00675F95"/>
    <w:rsid w:val="00676797"/>
    <w:rsid w:val="00676CED"/>
    <w:rsid w:val="006811F7"/>
    <w:rsid w:val="006815E1"/>
    <w:rsid w:val="006837EC"/>
    <w:rsid w:val="00684868"/>
    <w:rsid w:val="00684CA9"/>
    <w:rsid w:val="00684D92"/>
    <w:rsid w:val="00684F2E"/>
    <w:rsid w:val="006863D9"/>
    <w:rsid w:val="006865FC"/>
    <w:rsid w:val="00686F08"/>
    <w:rsid w:val="00687097"/>
    <w:rsid w:val="00687B0C"/>
    <w:rsid w:val="006945AF"/>
    <w:rsid w:val="006946B7"/>
    <w:rsid w:val="00694FB9"/>
    <w:rsid w:val="00697478"/>
    <w:rsid w:val="006A298A"/>
    <w:rsid w:val="006A31AC"/>
    <w:rsid w:val="006A31F7"/>
    <w:rsid w:val="006A4C2A"/>
    <w:rsid w:val="006A53B9"/>
    <w:rsid w:val="006B00B2"/>
    <w:rsid w:val="006B17B4"/>
    <w:rsid w:val="006B26DC"/>
    <w:rsid w:val="006B5DE4"/>
    <w:rsid w:val="006B78B9"/>
    <w:rsid w:val="006C01F8"/>
    <w:rsid w:val="006C19FB"/>
    <w:rsid w:val="006C1DF1"/>
    <w:rsid w:val="006C2656"/>
    <w:rsid w:val="006C267D"/>
    <w:rsid w:val="006C35FC"/>
    <w:rsid w:val="006C4CAB"/>
    <w:rsid w:val="006C52EA"/>
    <w:rsid w:val="006D02D1"/>
    <w:rsid w:val="006D17DD"/>
    <w:rsid w:val="006D2FDE"/>
    <w:rsid w:val="006D47E6"/>
    <w:rsid w:val="006D5DB2"/>
    <w:rsid w:val="006D72F3"/>
    <w:rsid w:val="006E0606"/>
    <w:rsid w:val="006E2F9E"/>
    <w:rsid w:val="006E37D7"/>
    <w:rsid w:val="006E3A26"/>
    <w:rsid w:val="006E6162"/>
    <w:rsid w:val="006E702E"/>
    <w:rsid w:val="006F374C"/>
    <w:rsid w:val="006F3C96"/>
    <w:rsid w:val="006F4073"/>
    <w:rsid w:val="006F4BBE"/>
    <w:rsid w:val="006F58F9"/>
    <w:rsid w:val="006F6128"/>
    <w:rsid w:val="00700E06"/>
    <w:rsid w:val="0070227E"/>
    <w:rsid w:val="00702BC6"/>
    <w:rsid w:val="007038B8"/>
    <w:rsid w:val="00703B71"/>
    <w:rsid w:val="0070466B"/>
    <w:rsid w:val="0070533B"/>
    <w:rsid w:val="00706588"/>
    <w:rsid w:val="00707F99"/>
    <w:rsid w:val="00710260"/>
    <w:rsid w:val="00711210"/>
    <w:rsid w:val="00712634"/>
    <w:rsid w:val="0071343D"/>
    <w:rsid w:val="007135D1"/>
    <w:rsid w:val="00713E01"/>
    <w:rsid w:val="007152A6"/>
    <w:rsid w:val="0071732C"/>
    <w:rsid w:val="0072027F"/>
    <w:rsid w:val="00721BA3"/>
    <w:rsid w:val="00722E4C"/>
    <w:rsid w:val="00723612"/>
    <w:rsid w:val="00727741"/>
    <w:rsid w:val="00731F8F"/>
    <w:rsid w:val="0073315E"/>
    <w:rsid w:val="007336B5"/>
    <w:rsid w:val="00733C8B"/>
    <w:rsid w:val="00734161"/>
    <w:rsid w:val="007350A5"/>
    <w:rsid w:val="00736C16"/>
    <w:rsid w:val="00743A0C"/>
    <w:rsid w:val="00744F6A"/>
    <w:rsid w:val="0074656B"/>
    <w:rsid w:val="00747153"/>
    <w:rsid w:val="00752B3A"/>
    <w:rsid w:val="00753177"/>
    <w:rsid w:val="00754A5D"/>
    <w:rsid w:val="00754CDF"/>
    <w:rsid w:val="00754F1F"/>
    <w:rsid w:val="00755736"/>
    <w:rsid w:val="0075764F"/>
    <w:rsid w:val="00757CE2"/>
    <w:rsid w:val="00757F5D"/>
    <w:rsid w:val="007600A1"/>
    <w:rsid w:val="00760A79"/>
    <w:rsid w:val="00761E24"/>
    <w:rsid w:val="007630F7"/>
    <w:rsid w:val="00764F22"/>
    <w:rsid w:val="0076626F"/>
    <w:rsid w:val="00766B2D"/>
    <w:rsid w:val="007672C8"/>
    <w:rsid w:val="00767452"/>
    <w:rsid w:val="00770447"/>
    <w:rsid w:val="00770B99"/>
    <w:rsid w:val="0077189D"/>
    <w:rsid w:val="0077196C"/>
    <w:rsid w:val="0077205A"/>
    <w:rsid w:val="00774989"/>
    <w:rsid w:val="007749A4"/>
    <w:rsid w:val="00775FBB"/>
    <w:rsid w:val="0077659B"/>
    <w:rsid w:val="00777431"/>
    <w:rsid w:val="00777D52"/>
    <w:rsid w:val="00780231"/>
    <w:rsid w:val="007807F0"/>
    <w:rsid w:val="00780E9E"/>
    <w:rsid w:val="00781470"/>
    <w:rsid w:val="00781C07"/>
    <w:rsid w:val="00783F13"/>
    <w:rsid w:val="007844D2"/>
    <w:rsid w:val="00785084"/>
    <w:rsid w:val="007852B7"/>
    <w:rsid w:val="00785B20"/>
    <w:rsid w:val="00785C24"/>
    <w:rsid w:val="00786C76"/>
    <w:rsid w:val="007871C3"/>
    <w:rsid w:val="00787281"/>
    <w:rsid w:val="00790494"/>
    <w:rsid w:val="00790B65"/>
    <w:rsid w:val="007913D5"/>
    <w:rsid w:val="00791433"/>
    <w:rsid w:val="00791598"/>
    <w:rsid w:val="00791E96"/>
    <w:rsid w:val="0079335F"/>
    <w:rsid w:val="0079518F"/>
    <w:rsid w:val="007A6CB3"/>
    <w:rsid w:val="007A73C6"/>
    <w:rsid w:val="007B1DF2"/>
    <w:rsid w:val="007B231F"/>
    <w:rsid w:val="007B3425"/>
    <w:rsid w:val="007B3F5C"/>
    <w:rsid w:val="007B4D68"/>
    <w:rsid w:val="007B5F79"/>
    <w:rsid w:val="007B7060"/>
    <w:rsid w:val="007B7948"/>
    <w:rsid w:val="007B7E3B"/>
    <w:rsid w:val="007C1E1E"/>
    <w:rsid w:val="007C22F4"/>
    <w:rsid w:val="007C4808"/>
    <w:rsid w:val="007C6BEB"/>
    <w:rsid w:val="007C7A4D"/>
    <w:rsid w:val="007C7E8D"/>
    <w:rsid w:val="007D1D61"/>
    <w:rsid w:val="007D1EF3"/>
    <w:rsid w:val="007D3CCD"/>
    <w:rsid w:val="007D502A"/>
    <w:rsid w:val="007D66F5"/>
    <w:rsid w:val="007D6B1B"/>
    <w:rsid w:val="007D70A6"/>
    <w:rsid w:val="007D74E7"/>
    <w:rsid w:val="007D7867"/>
    <w:rsid w:val="007D7EA4"/>
    <w:rsid w:val="007E11F4"/>
    <w:rsid w:val="007E421A"/>
    <w:rsid w:val="007E429B"/>
    <w:rsid w:val="007E4A98"/>
    <w:rsid w:val="007E5662"/>
    <w:rsid w:val="007E6D55"/>
    <w:rsid w:val="007F012C"/>
    <w:rsid w:val="007F0F3C"/>
    <w:rsid w:val="007F1EE6"/>
    <w:rsid w:val="007F2130"/>
    <w:rsid w:val="007F351A"/>
    <w:rsid w:val="007F45AF"/>
    <w:rsid w:val="007F6BC6"/>
    <w:rsid w:val="007F7AD7"/>
    <w:rsid w:val="00800487"/>
    <w:rsid w:val="008027E6"/>
    <w:rsid w:val="00803ADC"/>
    <w:rsid w:val="00805A0B"/>
    <w:rsid w:val="00805BFC"/>
    <w:rsid w:val="00805FFF"/>
    <w:rsid w:val="00807BAB"/>
    <w:rsid w:val="008108CE"/>
    <w:rsid w:val="00811076"/>
    <w:rsid w:val="008139CD"/>
    <w:rsid w:val="00814F15"/>
    <w:rsid w:val="00815B73"/>
    <w:rsid w:val="00815BC0"/>
    <w:rsid w:val="00815F8C"/>
    <w:rsid w:val="0081603A"/>
    <w:rsid w:val="00817FD5"/>
    <w:rsid w:val="00821177"/>
    <w:rsid w:val="00821BE6"/>
    <w:rsid w:val="00822A4A"/>
    <w:rsid w:val="00823FB2"/>
    <w:rsid w:val="008241FA"/>
    <w:rsid w:val="008242DC"/>
    <w:rsid w:val="00825EFC"/>
    <w:rsid w:val="00826644"/>
    <w:rsid w:val="0082767A"/>
    <w:rsid w:val="00832081"/>
    <w:rsid w:val="0083538A"/>
    <w:rsid w:val="0083751A"/>
    <w:rsid w:val="0083777C"/>
    <w:rsid w:val="0084023F"/>
    <w:rsid w:val="00840DC1"/>
    <w:rsid w:val="00841A15"/>
    <w:rsid w:val="00841D31"/>
    <w:rsid w:val="00841E1A"/>
    <w:rsid w:val="00843BA5"/>
    <w:rsid w:val="00843D84"/>
    <w:rsid w:val="00844853"/>
    <w:rsid w:val="008454A4"/>
    <w:rsid w:val="008462A7"/>
    <w:rsid w:val="0084700F"/>
    <w:rsid w:val="0085050B"/>
    <w:rsid w:val="008505FF"/>
    <w:rsid w:val="00851464"/>
    <w:rsid w:val="008514F7"/>
    <w:rsid w:val="00853D7C"/>
    <w:rsid w:val="00856FD6"/>
    <w:rsid w:val="00857270"/>
    <w:rsid w:val="00857C98"/>
    <w:rsid w:val="00860622"/>
    <w:rsid w:val="0086189F"/>
    <w:rsid w:val="00861ABD"/>
    <w:rsid w:val="00861F50"/>
    <w:rsid w:val="008635BC"/>
    <w:rsid w:val="00864994"/>
    <w:rsid w:val="00865B21"/>
    <w:rsid w:val="00865E36"/>
    <w:rsid w:val="00867331"/>
    <w:rsid w:val="0087118F"/>
    <w:rsid w:val="00871FE4"/>
    <w:rsid w:val="008744F2"/>
    <w:rsid w:val="008745F4"/>
    <w:rsid w:val="008767A5"/>
    <w:rsid w:val="00876819"/>
    <w:rsid w:val="0087697F"/>
    <w:rsid w:val="0088007A"/>
    <w:rsid w:val="00881B65"/>
    <w:rsid w:val="008821AE"/>
    <w:rsid w:val="00884DC9"/>
    <w:rsid w:val="00884DD9"/>
    <w:rsid w:val="00885A9D"/>
    <w:rsid w:val="008860B7"/>
    <w:rsid w:val="00886770"/>
    <w:rsid w:val="00892207"/>
    <w:rsid w:val="0089301E"/>
    <w:rsid w:val="00893B2C"/>
    <w:rsid w:val="00893C67"/>
    <w:rsid w:val="0089572F"/>
    <w:rsid w:val="00895B63"/>
    <w:rsid w:val="008972C6"/>
    <w:rsid w:val="008A1164"/>
    <w:rsid w:val="008A350B"/>
    <w:rsid w:val="008A39F1"/>
    <w:rsid w:val="008A3FDD"/>
    <w:rsid w:val="008A5BBC"/>
    <w:rsid w:val="008A5FB2"/>
    <w:rsid w:val="008A65F6"/>
    <w:rsid w:val="008B03C5"/>
    <w:rsid w:val="008B06C6"/>
    <w:rsid w:val="008B0DE5"/>
    <w:rsid w:val="008B1474"/>
    <w:rsid w:val="008B15B1"/>
    <w:rsid w:val="008B1A96"/>
    <w:rsid w:val="008B1F54"/>
    <w:rsid w:val="008B22A3"/>
    <w:rsid w:val="008B289D"/>
    <w:rsid w:val="008B2DB1"/>
    <w:rsid w:val="008B4F8B"/>
    <w:rsid w:val="008B61CF"/>
    <w:rsid w:val="008B6C21"/>
    <w:rsid w:val="008B7B8D"/>
    <w:rsid w:val="008C2FA4"/>
    <w:rsid w:val="008C55C1"/>
    <w:rsid w:val="008C55E2"/>
    <w:rsid w:val="008C6562"/>
    <w:rsid w:val="008C7060"/>
    <w:rsid w:val="008C722F"/>
    <w:rsid w:val="008D1249"/>
    <w:rsid w:val="008D1894"/>
    <w:rsid w:val="008D1B5D"/>
    <w:rsid w:val="008D5646"/>
    <w:rsid w:val="008D7542"/>
    <w:rsid w:val="008E07DB"/>
    <w:rsid w:val="008E0E4F"/>
    <w:rsid w:val="008E1631"/>
    <w:rsid w:val="008E3788"/>
    <w:rsid w:val="008E3E80"/>
    <w:rsid w:val="008E5CEC"/>
    <w:rsid w:val="008E62B2"/>
    <w:rsid w:val="008E71A7"/>
    <w:rsid w:val="008F06DD"/>
    <w:rsid w:val="008F131C"/>
    <w:rsid w:val="008F1443"/>
    <w:rsid w:val="008F16E6"/>
    <w:rsid w:val="008F308E"/>
    <w:rsid w:val="008F736F"/>
    <w:rsid w:val="008F7BD1"/>
    <w:rsid w:val="00900360"/>
    <w:rsid w:val="0090260D"/>
    <w:rsid w:val="00905B70"/>
    <w:rsid w:val="00906149"/>
    <w:rsid w:val="00906B83"/>
    <w:rsid w:val="00907DF7"/>
    <w:rsid w:val="009112AD"/>
    <w:rsid w:val="00911656"/>
    <w:rsid w:val="00913422"/>
    <w:rsid w:val="009146E1"/>
    <w:rsid w:val="00914F1B"/>
    <w:rsid w:val="00915121"/>
    <w:rsid w:val="00915171"/>
    <w:rsid w:val="0091681E"/>
    <w:rsid w:val="00916AB2"/>
    <w:rsid w:val="00920950"/>
    <w:rsid w:val="00921640"/>
    <w:rsid w:val="009220E8"/>
    <w:rsid w:val="009246E6"/>
    <w:rsid w:val="0092640E"/>
    <w:rsid w:val="0092642D"/>
    <w:rsid w:val="00927125"/>
    <w:rsid w:val="00927606"/>
    <w:rsid w:val="00930479"/>
    <w:rsid w:val="00930542"/>
    <w:rsid w:val="0093123C"/>
    <w:rsid w:val="00931593"/>
    <w:rsid w:val="00933C4F"/>
    <w:rsid w:val="00934663"/>
    <w:rsid w:val="00934A01"/>
    <w:rsid w:val="00934C24"/>
    <w:rsid w:val="009357BC"/>
    <w:rsid w:val="00935BD6"/>
    <w:rsid w:val="00936366"/>
    <w:rsid w:val="00936C7C"/>
    <w:rsid w:val="00936DFA"/>
    <w:rsid w:val="009406E1"/>
    <w:rsid w:val="00941626"/>
    <w:rsid w:val="00941E8A"/>
    <w:rsid w:val="0094221D"/>
    <w:rsid w:val="009430ED"/>
    <w:rsid w:val="00944199"/>
    <w:rsid w:val="0094466B"/>
    <w:rsid w:val="009447E7"/>
    <w:rsid w:val="00945A8F"/>
    <w:rsid w:val="00946000"/>
    <w:rsid w:val="00946E63"/>
    <w:rsid w:val="009506CC"/>
    <w:rsid w:val="009524E3"/>
    <w:rsid w:val="00955C9D"/>
    <w:rsid w:val="00956371"/>
    <w:rsid w:val="00956593"/>
    <w:rsid w:val="00956599"/>
    <w:rsid w:val="00956D5F"/>
    <w:rsid w:val="00957E83"/>
    <w:rsid w:val="009611DD"/>
    <w:rsid w:val="00962B81"/>
    <w:rsid w:val="00963A87"/>
    <w:rsid w:val="00964BAB"/>
    <w:rsid w:val="009658A0"/>
    <w:rsid w:val="00966DBF"/>
    <w:rsid w:val="0097194D"/>
    <w:rsid w:val="009727BB"/>
    <w:rsid w:val="00972B44"/>
    <w:rsid w:val="00973390"/>
    <w:rsid w:val="0097356E"/>
    <w:rsid w:val="00973711"/>
    <w:rsid w:val="009742B6"/>
    <w:rsid w:val="0097453B"/>
    <w:rsid w:val="00976B47"/>
    <w:rsid w:val="00976F57"/>
    <w:rsid w:val="0098024A"/>
    <w:rsid w:val="00981361"/>
    <w:rsid w:val="0098147A"/>
    <w:rsid w:val="00987305"/>
    <w:rsid w:val="00987B35"/>
    <w:rsid w:val="0099125C"/>
    <w:rsid w:val="00991874"/>
    <w:rsid w:val="00992BFD"/>
    <w:rsid w:val="00992D19"/>
    <w:rsid w:val="00995FDC"/>
    <w:rsid w:val="0099673E"/>
    <w:rsid w:val="009A20DC"/>
    <w:rsid w:val="009A2214"/>
    <w:rsid w:val="009A25B5"/>
    <w:rsid w:val="009A2760"/>
    <w:rsid w:val="009A2A5A"/>
    <w:rsid w:val="009A359B"/>
    <w:rsid w:val="009A6B79"/>
    <w:rsid w:val="009A701F"/>
    <w:rsid w:val="009A7109"/>
    <w:rsid w:val="009A71C3"/>
    <w:rsid w:val="009A71EB"/>
    <w:rsid w:val="009A7D8F"/>
    <w:rsid w:val="009B09F2"/>
    <w:rsid w:val="009B1461"/>
    <w:rsid w:val="009B26CD"/>
    <w:rsid w:val="009B2F34"/>
    <w:rsid w:val="009B4B8C"/>
    <w:rsid w:val="009B6090"/>
    <w:rsid w:val="009B706B"/>
    <w:rsid w:val="009C12AE"/>
    <w:rsid w:val="009C1C1E"/>
    <w:rsid w:val="009C1CC2"/>
    <w:rsid w:val="009C229D"/>
    <w:rsid w:val="009C38EA"/>
    <w:rsid w:val="009D0908"/>
    <w:rsid w:val="009D1FA7"/>
    <w:rsid w:val="009D2528"/>
    <w:rsid w:val="009D35CE"/>
    <w:rsid w:val="009D4E75"/>
    <w:rsid w:val="009D4EF3"/>
    <w:rsid w:val="009D5F98"/>
    <w:rsid w:val="009D60C6"/>
    <w:rsid w:val="009D6B4A"/>
    <w:rsid w:val="009E2A76"/>
    <w:rsid w:val="009E4B00"/>
    <w:rsid w:val="009E5162"/>
    <w:rsid w:val="009E5289"/>
    <w:rsid w:val="009E58F2"/>
    <w:rsid w:val="009E662A"/>
    <w:rsid w:val="009F09B7"/>
    <w:rsid w:val="009F2EA4"/>
    <w:rsid w:val="009F31F8"/>
    <w:rsid w:val="009F435B"/>
    <w:rsid w:val="009F47D2"/>
    <w:rsid w:val="009F5694"/>
    <w:rsid w:val="009F58ED"/>
    <w:rsid w:val="009F74B1"/>
    <w:rsid w:val="009F7C9B"/>
    <w:rsid w:val="00A00503"/>
    <w:rsid w:val="00A03253"/>
    <w:rsid w:val="00A04061"/>
    <w:rsid w:val="00A05581"/>
    <w:rsid w:val="00A055D2"/>
    <w:rsid w:val="00A06F16"/>
    <w:rsid w:val="00A07C34"/>
    <w:rsid w:val="00A12076"/>
    <w:rsid w:val="00A13232"/>
    <w:rsid w:val="00A152C4"/>
    <w:rsid w:val="00A157E5"/>
    <w:rsid w:val="00A16B41"/>
    <w:rsid w:val="00A239FF"/>
    <w:rsid w:val="00A24AB3"/>
    <w:rsid w:val="00A24C76"/>
    <w:rsid w:val="00A31E6D"/>
    <w:rsid w:val="00A31FFA"/>
    <w:rsid w:val="00A32B5E"/>
    <w:rsid w:val="00A32C43"/>
    <w:rsid w:val="00A33C4E"/>
    <w:rsid w:val="00A33D88"/>
    <w:rsid w:val="00A33E73"/>
    <w:rsid w:val="00A41A1C"/>
    <w:rsid w:val="00A429B8"/>
    <w:rsid w:val="00A42C80"/>
    <w:rsid w:val="00A42E6C"/>
    <w:rsid w:val="00A43BA3"/>
    <w:rsid w:val="00A43CB4"/>
    <w:rsid w:val="00A442ED"/>
    <w:rsid w:val="00A4623B"/>
    <w:rsid w:val="00A46422"/>
    <w:rsid w:val="00A46B86"/>
    <w:rsid w:val="00A4717B"/>
    <w:rsid w:val="00A5132B"/>
    <w:rsid w:val="00A51974"/>
    <w:rsid w:val="00A5224A"/>
    <w:rsid w:val="00A5313A"/>
    <w:rsid w:val="00A5426C"/>
    <w:rsid w:val="00A55720"/>
    <w:rsid w:val="00A57B77"/>
    <w:rsid w:val="00A60B4A"/>
    <w:rsid w:val="00A62243"/>
    <w:rsid w:val="00A62CE6"/>
    <w:rsid w:val="00A64475"/>
    <w:rsid w:val="00A65EC8"/>
    <w:rsid w:val="00A66DB4"/>
    <w:rsid w:val="00A722D7"/>
    <w:rsid w:val="00A7237E"/>
    <w:rsid w:val="00A724B0"/>
    <w:rsid w:val="00A72B41"/>
    <w:rsid w:val="00A73E98"/>
    <w:rsid w:val="00A74B87"/>
    <w:rsid w:val="00A750F5"/>
    <w:rsid w:val="00A75ADF"/>
    <w:rsid w:val="00A75F75"/>
    <w:rsid w:val="00A76AFE"/>
    <w:rsid w:val="00A76C3B"/>
    <w:rsid w:val="00A77D4A"/>
    <w:rsid w:val="00A817D1"/>
    <w:rsid w:val="00A83C44"/>
    <w:rsid w:val="00A84812"/>
    <w:rsid w:val="00A85B8E"/>
    <w:rsid w:val="00A91D12"/>
    <w:rsid w:val="00A91EEF"/>
    <w:rsid w:val="00A92FBE"/>
    <w:rsid w:val="00A941AB"/>
    <w:rsid w:val="00A96144"/>
    <w:rsid w:val="00A972D7"/>
    <w:rsid w:val="00A97D18"/>
    <w:rsid w:val="00A97E3B"/>
    <w:rsid w:val="00AA0F74"/>
    <w:rsid w:val="00AA147E"/>
    <w:rsid w:val="00AA1E5D"/>
    <w:rsid w:val="00AA4194"/>
    <w:rsid w:val="00AA4AEF"/>
    <w:rsid w:val="00AA5E69"/>
    <w:rsid w:val="00AA686B"/>
    <w:rsid w:val="00AB1665"/>
    <w:rsid w:val="00AB1DCA"/>
    <w:rsid w:val="00AB25A5"/>
    <w:rsid w:val="00AB29C5"/>
    <w:rsid w:val="00AB4993"/>
    <w:rsid w:val="00AB6CCB"/>
    <w:rsid w:val="00AB7114"/>
    <w:rsid w:val="00AB7190"/>
    <w:rsid w:val="00AC059F"/>
    <w:rsid w:val="00AC15FE"/>
    <w:rsid w:val="00AC3329"/>
    <w:rsid w:val="00AC4451"/>
    <w:rsid w:val="00AC466C"/>
    <w:rsid w:val="00AC592A"/>
    <w:rsid w:val="00AC5DFD"/>
    <w:rsid w:val="00AD087D"/>
    <w:rsid w:val="00AD097E"/>
    <w:rsid w:val="00AD0F4D"/>
    <w:rsid w:val="00AD108F"/>
    <w:rsid w:val="00AD2BEB"/>
    <w:rsid w:val="00AD36E5"/>
    <w:rsid w:val="00AD43AB"/>
    <w:rsid w:val="00AD4A1F"/>
    <w:rsid w:val="00AD647F"/>
    <w:rsid w:val="00AE0576"/>
    <w:rsid w:val="00AE0DB6"/>
    <w:rsid w:val="00AE322C"/>
    <w:rsid w:val="00AE41F1"/>
    <w:rsid w:val="00AE56B0"/>
    <w:rsid w:val="00AE65E4"/>
    <w:rsid w:val="00AF0701"/>
    <w:rsid w:val="00AF24CC"/>
    <w:rsid w:val="00AF2A90"/>
    <w:rsid w:val="00AF4A1E"/>
    <w:rsid w:val="00AF4BE3"/>
    <w:rsid w:val="00AF57CD"/>
    <w:rsid w:val="00AF5A54"/>
    <w:rsid w:val="00AF7206"/>
    <w:rsid w:val="00B010F3"/>
    <w:rsid w:val="00B0349A"/>
    <w:rsid w:val="00B03ADA"/>
    <w:rsid w:val="00B03B3E"/>
    <w:rsid w:val="00B05776"/>
    <w:rsid w:val="00B1052C"/>
    <w:rsid w:val="00B1115A"/>
    <w:rsid w:val="00B1116F"/>
    <w:rsid w:val="00B11C8D"/>
    <w:rsid w:val="00B11D23"/>
    <w:rsid w:val="00B126C4"/>
    <w:rsid w:val="00B13B60"/>
    <w:rsid w:val="00B17975"/>
    <w:rsid w:val="00B21584"/>
    <w:rsid w:val="00B2233F"/>
    <w:rsid w:val="00B24616"/>
    <w:rsid w:val="00B24B38"/>
    <w:rsid w:val="00B257AB"/>
    <w:rsid w:val="00B263F0"/>
    <w:rsid w:val="00B26B15"/>
    <w:rsid w:val="00B273AE"/>
    <w:rsid w:val="00B311E0"/>
    <w:rsid w:val="00B314F9"/>
    <w:rsid w:val="00B35A9A"/>
    <w:rsid w:val="00B3606A"/>
    <w:rsid w:val="00B37B5D"/>
    <w:rsid w:val="00B40751"/>
    <w:rsid w:val="00B43F84"/>
    <w:rsid w:val="00B46715"/>
    <w:rsid w:val="00B46824"/>
    <w:rsid w:val="00B50E5C"/>
    <w:rsid w:val="00B51D0E"/>
    <w:rsid w:val="00B54AE9"/>
    <w:rsid w:val="00B54F91"/>
    <w:rsid w:val="00B55087"/>
    <w:rsid w:val="00B550AF"/>
    <w:rsid w:val="00B560FF"/>
    <w:rsid w:val="00B561FE"/>
    <w:rsid w:val="00B562EA"/>
    <w:rsid w:val="00B637FC"/>
    <w:rsid w:val="00B658CA"/>
    <w:rsid w:val="00B65E54"/>
    <w:rsid w:val="00B66993"/>
    <w:rsid w:val="00B67015"/>
    <w:rsid w:val="00B67C52"/>
    <w:rsid w:val="00B67CDC"/>
    <w:rsid w:val="00B67D18"/>
    <w:rsid w:val="00B67EBE"/>
    <w:rsid w:val="00B707CD"/>
    <w:rsid w:val="00B70BF2"/>
    <w:rsid w:val="00B72DAE"/>
    <w:rsid w:val="00B72F8A"/>
    <w:rsid w:val="00B74CBC"/>
    <w:rsid w:val="00B7564C"/>
    <w:rsid w:val="00B76336"/>
    <w:rsid w:val="00B809D2"/>
    <w:rsid w:val="00B81163"/>
    <w:rsid w:val="00B814E6"/>
    <w:rsid w:val="00B82E97"/>
    <w:rsid w:val="00B83912"/>
    <w:rsid w:val="00B84167"/>
    <w:rsid w:val="00B84329"/>
    <w:rsid w:val="00B84D61"/>
    <w:rsid w:val="00B866BD"/>
    <w:rsid w:val="00B90180"/>
    <w:rsid w:val="00B90F80"/>
    <w:rsid w:val="00B931C9"/>
    <w:rsid w:val="00B95B6E"/>
    <w:rsid w:val="00B969CC"/>
    <w:rsid w:val="00BA25CC"/>
    <w:rsid w:val="00BA5D39"/>
    <w:rsid w:val="00BA63A0"/>
    <w:rsid w:val="00BA76ED"/>
    <w:rsid w:val="00BB334C"/>
    <w:rsid w:val="00BB3F50"/>
    <w:rsid w:val="00BB44C3"/>
    <w:rsid w:val="00BB4DC7"/>
    <w:rsid w:val="00BB4F0B"/>
    <w:rsid w:val="00BB4F68"/>
    <w:rsid w:val="00BB6B12"/>
    <w:rsid w:val="00BC0791"/>
    <w:rsid w:val="00BC1922"/>
    <w:rsid w:val="00BC3D1D"/>
    <w:rsid w:val="00BC6671"/>
    <w:rsid w:val="00BD2A71"/>
    <w:rsid w:val="00BD3AD9"/>
    <w:rsid w:val="00BD7BA1"/>
    <w:rsid w:val="00BE0076"/>
    <w:rsid w:val="00BE1886"/>
    <w:rsid w:val="00BE23AE"/>
    <w:rsid w:val="00BE304E"/>
    <w:rsid w:val="00BE493F"/>
    <w:rsid w:val="00BE5F6A"/>
    <w:rsid w:val="00BE63EF"/>
    <w:rsid w:val="00BE674E"/>
    <w:rsid w:val="00BE69C2"/>
    <w:rsid w:val="00BE706E"/>
    <w:rsid w:val="00BE7E9C"/>
    <w:rsid w:val="00BF1DFD"/>
    <w:rsid w:val="00BF3A9F"/>
    <w:rsid w:val="00BF4659"/>
    <w:rsid w:val="00BF51A3"/>
    <w:rsid w:val="00C00BF1"/>
    <w:rsid w:val="00C010FA"/>
    <w:rsid w:val="00C03042"/>
    <w:rsid w:val="00C0459C"/>
    <w:rsid w:val="00C05178"/>
    <w:rsid w:val="00C06199"/>
    <w:rsid w:val="00C10870"/>
    <w:rsid w:val="00C114AA"/>
    <w:rsid w:val="00C118D1"/>
    <w:rsid w:val="00C13F78"/>
    <w:rsid w:val="00C1497A"/>
    <w:rsid w:val="00C1497F"/>
    <w:rsid w:val="00C16C8C"/>
    <w:rsid w:val="00C17662"/>
    <w:rsid w:val="00C17741"/>
    <w:rsid w:val="00C20E11"/>
    <w:rsid w:val="00C21BDA"/>
    <w:rsid w:val="00C23617"/>
    <w:rsid w:val="00C26ADE"/>
    <w:rsid w:val="00C35A2D"/>
    <w:rsid w:val="00C375E8"/>
    <w:rsid w:val="00C4103B"/>
    <w:rsid w:val="00C416A2"/>
    <w:rsid w:val="00C43325"/>
    <w:rsid w:val="00C44D38"/>
    <w:rsid w:val="00C45AFE"/>
    <w:rsid w:val="00C466EB"/>
    <w:rsid w:val="00C47DC6"/>
    <w:rsid w:val="00C509D2"/>
    <w:rsid w:val="00C51BE6"/>
    <w:rsid w:val="00C53ABC"/>
    <w:rsid w:val="00C53C7E"/>
    <w:rsid w:val="00C547F3"/>
    <w:rsid w:val="00C55057"/>
    <w:rsid w:val="00C559C7"/>
    <w:rsid w:val="00C5755C"/>
    <w:rsid w:val="00C5758B"/>
    <w:rsid w:val="00C621B0"/>
    <w:rsid w:val="00C6451F"/>
    <w:rsid w:val="00C64677"/>
    <w:rsid w:val="00C650CC"/>
    <w:rsid w:val="00C65405"/>
    <w:rsid w:val="00C66314"/>
    <w:rsid w:val="00C66E10"/>
    <w:rsid w:val="00C67757"/>
    <w:rsid w:val="00C712F3"/>
    <w:rsid w:val="00C722DA"/>
    <w:rsid w:val="00C749BE"/>
    <w:rsid w:val="00C75765"/>
    <w:rsid w:val="00C76A82"/>
    <w:rsid w:val="00C807FE"/>
    <w:rsid w:val="00C815AF"/>
    <w:rsid w:val="00C81EF4"/>
    <w:rsid w:val="00C838B3"/>
    <w:rsid w:val="00C92A11"/>
    <w:rsid w:val="00C92EA9"/>
    <w:rsid w:val="00C9348F"/>
    <w:rsid w:val="00C93868"/>
    <w:rsid w:val="00C949B6"/>
    <w:rsid w:val="00C97F2B"/>
    <w:rsid w:val="00CA018A"/>
    <w:rsid w:val="00CA19E6"/>
    <w:rsid w:val="00CA247B"/>
    <w:rsid w:val="00CA24D2"/>
    <w:rsid w:val="00CA2CD9"/>
    <w:rsid w:val="00CA3BBD"/>
    <w:rsid w:val="00CA7AC5"/>
    <w:rsid w:val="00CB0924"/>
    <w:rsid w:val="00CB0E33"/>
    <w:rsid w:val="00CB22C2"/>
    <w:rsid w:val="00CB4377"/>
    <w:rsid w:val="00CB4C1F"/>
    <w:rsid w:val="00CB715E"/>
    <w:rsid w:val="00CB72BD"/>
    <w:rsid w:val="00CB780E"/>
    <w:rsid w:val="00CB7EDB"/>
    <w:rsid w:val="00CC350A"/>
    <w:rsid w:val="00CC3537"/>
    <w:rsid w:val="00CC3ACE"/>
    <w:rsid w:val="00CC4DE7"/>
    <w:rsid w:val="00CC51DA"/>
    <w:rsid w:val="00CC532F"/>
    <w:rsid w:val="00CC549E"/>
    <w:rsid w:val="00CC6683"/>
    <w:rsid w:val="00CC67A2"/>
    <w:rsid w:val="00CD12BC"/>
    <w:rsid w:val="00CD1A14"/>
    <w:rsid w:val="00CD476E"/>
    <w:rsid w:val="00CD5034"/>
    <w:rsid w:val="00CD5AC3"/>
    <w:rsid w:val="00CD726E"/>
    <w:rsid w:val="00CD7D55"/>
    <w:rsid w:val="00CD7E44"/>
    <w:rsid w:val="00CE0C5B"/>
    <w:rsid w:val="00CE0F44"/>
    <w:rsid w:val="00CE126B"/>
    <w:rsid w:val="00CE239E"/>
    <w:rsid w:val="00CE2657"/>
    <w:rsid w:val="00CE2D57"/>
    <w:rsid w:val="00CE66FA"/>
    <w:rsid w:val="00CE70EB"/>
    <w:rsid w:val="00CE7A93"/>
    <w:rsid w:val="00CF001C"/>
    <w:rsid w:val="00CF0687"/>
    <w:rsid w:val="00CF0718"/>
    <w:rsid w:val="00CF205F"/>
    <w:rsid w:val="00CF22CC"/>
    <w:rsid w:val="00CF2337"/>
    <w:rsid w:val="00CF2D31"/>
    <w:rsid w:val="00CF3E00"/>
    <w:rsid w:val="00CF3F14"/>
    <w:rsid w:val="00CF3FAD"/>
    <w:rsid w:val="00CF4BFC"/>
    <w:rsid w:val="00CF6D6C"/>
    <w:rsid w:val="00CF7846"/>
    <w:rsid w:val="00D02C85"/>
    <w:rsid w:val="00D03A2A"/>
    <w:rsid w:val="00D04660"/>
    <w:rsid w:val="00D075C3"/>
    <w:rsid w:val="00D10E3B"/>
    <w:rsid w:val="00D113C9"/>
    <w:rsid w:val="00D11C40"/>
    <w:rsid w:val="00D1240E"/>
    <w:rsid w:val="00D12EDA"/>
    <w:rsid w:val="00D13F0C"/>
    <w:rsid w:val="00D13F58"/>
    <w:rsid w:val="00D1413C"/>
    <w:rsid w:val="00D177CE"/>
    <w:rsid w:val="00D21D4C"/>
    <w:rsid w:val="00D22903"/>
    <w:rsid w:val="00D231B8"/>
    <w:rsid w:val="00D238FC"/>
    <w:rsid w:val="00D24A76"/>
    <w:rsid w:val="00D24FAC"/>
    <w:rsid w:val="00D2501E"/>
    <w:rsid w:val="00D2515B"/>
    <w:rsid w:val="00D25F00"/>
    <w:rsid w:val="00D260ED"/>
    <w:rsid w:val="00D265B5"/>
    <w:rsid w:val="00D27D89"/>
    <w:rsid w:val="00D31A92"/>
    <w:rsid w:val="00D31B4E"/>
    <w:rsid w:val="00D3347E"/>
    <w:rsid w:val="00D34C5F"/>
    <w:rsid w:val="00D34EF8"/>
    <w:rsid w:val="00D35575"/>
    <w:rsid w:val="00D37635"/>
    <w:rsid w:val="00D4162E"/>
    <w:rsid w:val="00D41B2A"/>
    <w:rsid w:val="00D41CC7"/>
    <w:rsid w:val="00D41E87"/>
    <w:rsid w:val="00D4206A"/>
    <w:rsid w:val="00D43009"/>
    <w:rsid w:val="00D446D7"/>
    <w:rsid w:val="00D44DCB"/>
    <w:rsid w:val="00D45ED6"/>
    <w:rsid w:val="00D46D37"/>
    <w:rsid w:val="00D501DC"/>
    <w:rsid w:val="00D5023E"/>
    <w:rsid w:val="00D51AAB"/>
    <w:rsid w:val="00D51D26"/>
    <w:rsid w:val="00D52147"/>
    <w:rsid w:val="00D5380B"/>
    <w:rsid w:val="00D53A97"/>
    <w:rsid w:val="00D53BA4"/>
    <w:rsid w:val="00D53FAA"/>
    <w:rsid w:val="00D54823"/>
    <w:rsid w:val="00D54D85"/>
    <w:rsid w:val="00D5511F"/>
    <w:rsid w:val="00D560BE"/>
    <w:rsid w:val="00D60B87"/>
    <w:rsid w:val="00D6158D"/>
    <w:rsid w:val="00D61C73"/>
    <w:rsid w:val="00D61DF1"/>
    <w:rsid w:val="00D62A1E"/>
    <w:rsid w:val="00D635F6"/>
    <w:rsid w:val="00D63663"/>
    <w:rsid w:val="00D63B05"/>
    <w:rsid w:val="00D6501B"/>
    <w:rsid w:val="00D7060E"/>
    <w:rsid w:val="00D71A38"/>
    <w:rsid w:val="00D71FEC"/>
    <w:rsid w:val="00D73769"/>
    <w:rsid w:val="00D766E4"/>
    <w:rsid w:val="00D8058A"/>
    <w:rsid w:val="00D81529"/>
    <w:rsid w:val="00D82801"/>
    <w:rsid w:val="00D867EB"/>
    <w:rsid w:val="00D916AD"/>
    <w:rsid w:val="00D9302A"/>
    <w:rsid w:val="00D96459"/>
    <w:rsid w:val="00DA0860"/>
    <w:rsid w:val="00DA0C9E"/>
    <w:rsid w:val="00DA16BF"/>
    <w:rsid w:val="00DA17B0"/>
    <w:rsid w:val="00DA211C"/>
    <w:rsid w:val="00DA231E"/>
    <w:rsid w:val="00DA27CC"/>
    <w:rsid w:val="00DA3522"/>
    <w:rsid w:val="00DA4405"/>
    <w:rsid w:val="00DA498D"/>
    <w:rsid w:val="00DA522C"/>
    <w:rsid w:val="00DA62D6"/>
    <w:rsid w:val="00DA6586"/>
    <w:rsid w:val="00DB237C"/>
    <w:rsid w:val="00DB3C6B"/>
    <w:rsid w:val="00DB52FD"/>
    <w:rsid w:val="00DB5F54"/>
    <w:rsid w:val="00DB6902"/>
    <w:rsid w:val="00DB7F9F"/>
    <w:rsid w:val="00DC0554"/>
    <w:rsid w:val="00DC058E"/>
    <w:rsid w:val="00DC05D6"/>
    <w:rsid w:val="00DC17E1"/>
    <w:rsid w:val="00DC2E9F"/>
    <w:rsid w:val="00DC456D"/>
    <w:rsid w:val="00DC4A14"/>
    <w:rsid w:val="00DC52D8"/>
    <w:rsid w:val="00DC5975"/>
    <w:rsid w:val="00DC6133"/>
    <w:rsid w:val="00DC6894"/>
    <w:rsid w:val="00DC7599"/>
    <w:rsid w:val="00DD0297"/>
    <w:rsid w:val="00DD3438"/>
    <w:rsid w:val="00DD5522"/>
    <w:rsid w:val="00DD603E"/>
    <w:rsid w:val="00DD7280"/>
    <w:rsid w:val="00DD7971"/>
    <w:rsid w:val="00DE0856"/>
    <w:rsid w:val="00DE1193"/>
    <w:rsid w:val="00DE1485"/>
    <w:rsid w:val="00DE164D"/>
    <w:rsid w:val="00DE220E"/>
    <w:rsid w:val="00DE2C14"/>
    <w:rsid w:val="00DE2C23"/>
    <w:rsid w:val="00DE2CAB"/>
    <w:rsid w:val="00DE368F"/>
    <w:rsid w:val="00DE4FB6"/>
    <w:rsid w:val="00DE521A"/>
    <w:rsid w:val="00DE6168"/>
    <w:rsid w:val="00DE6E89"/>
    <w:rsid w:val="00DE7278"/>
    <w:rsid w:val="00DF2E42"/>
    <w:rsid w:val="00DF2F40"/>
    <w:rsid w:val="00DF30EB"/>
    <w:rsid w:val="00DF6A8D"/>
    <w:rsid w:val="00DF752D"/>
    <w:rsid w:val="00DF7C41"/>
    <w:rsid w:val="00E001D8"/>
    <w:rsid w:val="00E0064A"/>
    <w:rsid w:val="00E00AF9"/>
    <w:rsid w:val="00E01C69"/>
    <w:rsid w:val="00E01EE2"/>
    <w:rsid w:val="00E02A26"/>
    <w:rsid w:val="00E03B2D"/>
    <w:rsid w:val="00E044BE"/>
    <w:rsid w:val="00E05834"/>
    <w:rsid w:val="00E064DD"/>
    <w:rsid w:val="00E07179"/>
    <w:rsid w:val="00E074CE"/>
    <w:rsid w:val="00E10910"/>
    <w:rsid w:val="00E113DA"/>
    <w:rsid w:val="00E11F24"/>
    <w:rsid w:val="00E14997"/>
    <w:rsid w:val="00E154C1"/>
    <w:rsid w:val="00E17884"/>
    <w:rsid w:val="00E205C3"/>
    <w:rsid w:val="00E20DAB"/>
    <w:rsid w:val="00E21F42"/>
    <w:rsid w:val="00E22B41"/>
    <w:rsid w:val="00E233AD"/>
    <w:rsid w:val="00E23CCA"/>
    <w:rsid w:val="00E25D07"/>
    <w:rsid w:val="00E26FB7"/>
    <w:rsid w:val="00E27C54"/>
    <w:rsid w:val="00E30C27"/>
    <w:rsid w:val="00E3112C"/>
    <w:rsid w:val="00E321C5"/>
    <w:rsid w:val="00E3225E"/>
    <w:rsid w:val="00E32F57"/>
    <w:rsid w:val="00E33738"/>
    <w:rsid w:val="00E3410C"/>
    <w:rsid w:val="00E34450"/>
    <w:rsid w:val="00E35F29"/>
    <w:rsid w:val="00E36342"/>
    <w:rsid w:val="00E3684F"/>
    <w:rsid w:val="00E36F57"/>
    <w:rsid w:val="00E377F7"/>
    <w:rsid w:val="00E37BDC"/>
    <w:rsid w:val="00E40672"/>
    <w:rsid w:val="00E4149E"/>
    <w:rsid w:val="00E41D8B"/>
    <w:rsid w:val="00E43B50"/>
    <w:rsid w:val="00E44509"/>
    <w:rsid w:val="00E449D9"/>
    <w:rsid w:val="00E4713F"/>
    <w:rsid w:val="00E503EE"/>
    <w:rsid w:val="00E50A8B"/>
    <w:rsid w:val="00E513A6"/>
    <w:rsid w:val="00E51A20"/>
    <w:rsid w:val="00E524A2"/>
    <w:rsid w:val="00E52D94"/>
    <w:rsid w:val="00E53B53"/>
    <w:rsid w:val="00E55252"/>
    <w:rsid w:val="00E56520"/>
    <w:rsid w:val="00E56ADB"/>
    <w:rsid w:val="00E57811"/>
    <w:rsid w:val="00E61607"/>
    <w:rsid w:val="00E617B1"/>
    <w:rsid w:val="00E630CE"/>
    <w:rsid w:val="00E647FA"/>
    <w:rsid w:val="00E65648"/>
    <w:rsid w:val="00E65B6A"/>
    <w:rsid w:val="00E66DBB"/>
    <w:rsid w:val="00E674FB"/>
    <w:rsid w:val="00E71004"/>
    <w:rsid w:val="00E71135"/>
    <w:rsid w:val="00E71C6B"/>
    <w:rsid w:val="00E721F2"/>
    <w:rsid w:val="00E727D1"/>
    <w:rsid w:val="00E7282A"/>
    <w:rsid w:val="00E73B60"/>
    <w:rsid w:val="00E74475"/>
    <w:rsid w:val="00E75948"/>
    <w:rsid w:val="00E7601C"/>
    <w:rsid w:val="00E76DC3"/>
    <w:rsid w:val="00E7745D"/>
    <w:rsid w:val="00E80A48"/>
    <w:rsid w:val="00E80DFB"/>
    <w:rsid w:val="00E811E7"/>
    <w:rsid w:val="00E81899"/>
    <w:rsid w:val="00E81B20"/>
    <w:rsid w:val="00E82024"/>
    <w:rsid w:val="00E83585"/>
    <w:rsid w:val="00E84649"/>
    <w:rsid w:val="00E87291"/>
    <w:rsid w:val="00E90B58"/>
    <w:rsid w:val="00E91D7C"/>
    <w:rsid w:val="00E93131"/>
    <w:rsid w:val="00E942DE"/>
    <w:rsid w:val="00E953F7"/>
    <w:rsid w:val="00E958BE"/>
    <w:rsid w:val="00E95C3C"/>
    <w:rsid w:val="00E97274"/>
    <w:rsid w:val="00EA0199"/>
    <w:rsid w:val="00EA061E"/>
    <w:rsid w:val="00EA09E2"/>
    <w:rsid w:val="00EA27FC"/>
    <w:rsid w:val="00EA2A74"/>
    <w:rsid w:val="00EA2EEE"/>
    <w:rsid w:val="00EA4A36"/>
    <w:rsid w:val="00EA6E53"/>
    <w:rsid w:val="00EA7326"/>
    <w:rsid w:val="00EB18DD"/>
    <w:rsid w:val="00EB33B8"/>
    <w:rsid w:val="00EB41E7"/>
    <w:rsid w:val="00EB4325"/>
    <w:rsid w:val="00EB4A5C"/>
    <w:rsid w:val="00EB4F0A"/>
    <w:rsid w:val="00EB78E4"/>
    <w:rsid w:val="00EC2EFE"/>
    <w:rsid w:val="00EC32C5"/>
    <w:rsid w:val="00EC46AF"/>
    <w:rsid w:val="00EC5A62"/>
    <w:rsid w:val="00EC5BDE"/>
    <w:rsid w:val="00EC762C"/>
    <w:rsid w:val="00EC7E95"/>
    <w:rsid w:val="00ED0F49"/>
    <w:rsid w:val="00ED103D"/>
    <w:rsid w:val="00ED21D7"/>
    <w:rsid w:val="00ED2AA8"/>
    <w:rsid w:val="00ED3837"/>
    <w:rsid w:val="00ED54D0"/>
    <w:rsid w:val="00ED54FD"/>
    <w:rsid w:val="00ED6646"/>
    <w:rsid w:val="00ED6B21"/>
    <w:rsid w:val="00ED796C"/>
    <w:rsid w:val="00ED79F1"/>
    <w:rsid w:val="00EE08C8"/>
    <w:rsid w:val="00EE172C"/>
    <w:rsid w:val="00EE3F15"/>
    <w:rsid w:val="00EE4152"/>
    <w:rsid w:val="00EE4665"/>
    <w:rsid w:val="00EE5BD6"/>
    <w:rsid w:val="00EE7123"/>
    <w:rsid w:val="00EF18C3"/>
    <w:rsid w:val="00EF1D97"/>
    <w:rsid w:val="00EF332B"/>
    <w:rsid w:val="00EF3D17"/>
    <w:rsid w:val="00EF5BB5"/>
    <w:rsid w:val="00EF5FF7"/>
    <w:rsid w:val="00EF6002"/>
    <w:rsid w:val="00EF7904"/>
    <w:rsid w:val="00EF7A44"/>
    <w:rsid w:val="00F013C7"/>
    <w:rsid w:val="00F0279A"/>
    <w:rsid w:val="00F052B5"/>
    <w:rsid w:val="00F06739"/>
    <w:rsid w:val="00F06B3C"/>
    <w:rsid w:val="00F07A47"/>
    <w:rsid w:val="00F07A82"/>
    <w:rsid w:val="00F10926"/>
    <w:rsid w:val="00F1135A"/>
    <w:rsid w:val="00F116F0"/>
    <w:rsid w:val="00F12753"/>
    <w:rsid w:val="00F1289E"/>
    <w:rsid w:val="00F12FD2"/>
    <w:rsid w:val="00F13845"/>
    <w:rsid w:val="00F13933"/>
    <w:rsid w:val="00F153C9"/>
    <w:rsid w:val="00F179D5"/>
    <w:rsid w:val="00F211F1"/>
    <w:rsid w:val="00F225A6"/>
    <w:rsid w:val="00F23B86"/>
    <w:rsid w:val="00F23D81"/>
    <w:rsid w:val="00F25520"/>
    <w:rsid w:val="00F2681B"/>
    <w:rsid w:val="00F30931"/>
    <w:rsid w:val="00F31DBB"/>
    <w:rsid w:val="00F35D36"/>
    <w:rsid w:val="00F361D4"/>
    <w:rsid w:val="00F3653A"/>
    <w:rsid w:val="00F36E92"/>
    <w:rsid w:val="00F37C7D"/>
    <w:rsid w:val="00F37CD7"/>
    <w:rsid w:val="00F403F3"/>
    <w:rsid w:val="00F41A75"/>
    <w:rsid w:val="00F43CE4"/>
    <w:rsid w:val="00F44360"/>
    <w:rsid w:val="00F4450B"/>
    <w:rsid w:val="00F44C0E"/>
    <w:rsid w:val="00F4524E"/>
    <w:rsid w:val="00F454B8"/>
    <w:rsid w:val="00F46885"/>
    <w:rsid w:val="00F46D23"/>
    <w:rsid w:val="00F52342"/>
    <w:rsid w:val="00F52BBA"/>
    <w:rsid w:val="00F52C19"/>
    <w:rsid w:val="00F5335F"/>
    <w:rsid w:val="00F53DA5"/>
    <w:rsid w:val="00F6220C"/>
    <w:rsid w:val="00F62D9D"/>
    <w:rsid w:val="00F62F75"/>
    <w:rsid w:val="00F63430"/>
    <w:rsid w:val="00F63AC0"/>
    <w:rsid w:val="00F64A18"/>
    <w:rsid w:val="00F64C40"/>
    <w:rsid w:val="00F64EC9"/>
    <w:rsid w:val="00F66E99"/>
    <w:rsid w:val="00F67E9D"/>
    <w:rsid w:val="00F67F34"/>
    <w:rsid w:val="00F71291"/>
    <w:rsid w:val="00F71ACD"/>
    <w:rsid w:val="00F73E43"/>
    <w:rsid w:val="00F7401A"/>
    <w:rsid w:val="00F74C6E"/>
    <w:rsid w:val="00F76AF1"/>
    <w:rsid w:val="00F76BD1"/>
    <w:rsid w:val="00F80599"/>
    <w:rsid w:val="00F80911"/>
    <w:rsid w:val="00F80BF7"/>
    <w:rsid w:val="00F80E19"/>
    <w:rsid w:val="00F821E6"/>
    <w:rsid w:val="00F8228B"/>
    <w:rsid w:val="00F82435"/>
    <w:rsid w:val="00F85907"/>
    <w:rsid w:val="00F85F90"/>
    <w:rsid w:val="00F87BF4"/>
    <w:rsid w:val="00F91E8B"/>
    <w:rsid w:val="00F921FE"/>
    <w:rsid w:val="00F92D2C"/>
    <w:rsid w:val="00F9472D"/>
    <w:rsid w:val="00F95A5D"/>
    <w:rsid w:val="00F95D5D"/>
    <w:rsid w:val="00F96C5D"/>
    <w:rsid w:val="00FA1322"/>
    <w:rsid w:val="00FA1944"/>
    <w:rsid w:val="00FA1EF2"/>
    <w:rsid w:val="00FA2D68"/>
    <w:rsid w:val="00FA7163"/>
    <w:rsid w:val="00FA7677"/>
    <w:rsid w:val="00FA7A0B"/>
    <w:rsid w:val="00FB0C15"/>
    <w:rsid w:val="00FB2CD0"/>
    <w:rsid w:val="00FB495D"/>
    <w:rsid w:val="00FB661A"/>
    <w:rsid w:val="00FB7384"/>
    <w:rsid w:val="00FC068E"/>
    <w:rsid w:val="00FC0E39"/>
    <w:rsid w:val="00FC1C6E"/>
    <w:rsid w:val="00FC260B"/>
    <w:rsid w:val="00FC36EA"/>
    <w:rsid w:val="00FC4622"/>
    <w:rsid w:val="00FC4A32"/>
    <w:rsid w:val="00FC69FB"/>
    <w:rsid w:val="00FC76D7"/>
    <w:rsid w:val="00FD0852"/>
    <w:rsid w:val="00FD44AA"/>
    <w:rsid w:val="00FD5057"/>
    <w:rsid w:val="00FE2016"/>
    <w:rsid w:val="00FE2D35"/>
    <w:rsid w:val="00FE6513"/>
    <w:rsid w:val="00FF0050"/>
    <w:rsid w:val="00FF57C8"/>
    <w:rsid w:val="00FF5979"/>
    <w:rsid w:val="00FF7194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32F43"/>
  <w15:docId w15:val="{08F4C466-13C6-4733-9E0C-C6D48009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4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514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01D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D53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upazu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ta.kornet@mplusg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gda.kolodziejczyk@mplusg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EC1EC-F6D8-4AC3-AE05-7774CC01A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29E26B-8510-4BCB-AD91-08A49268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Marcin Wiśniewski</cp:lastModifiedBy>
  <cp:revision>2</cp:revision>
  <cp:lastPrinted>2018-03-20T23:02:00Z</cp:lastPrinted>
  <dcterms:created xsi:type="dcterms:W3CDTF">2023-08-22T11:05:00Z</dcterms:created>
  <dcterms:modified xsi:type="dcterms:W3CDTF">2023-08-22T11:05:00Z</dcterms:modified>
</cp:coreProperties>
</file>